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F6E77" w14:textId="77777777" w:rsidR="007A4ED2" w:rsidRDefault="007A4ED2" w:rsidP="007A4ED2">
      <w:pPr>
        <w:jc w:val="center"/>
        <w:rPr>
          <w:rFonts w:ascii="Arial" w:hAnsi="Arial" w:cs="Arial"/>
          <w:b/>
          <w:bCs/>
          <w:color w:val="000000"/>
          <w:sz w:val="20"/>
          <w:szCs w:val="20"/>
        </w:rPr>
      </w:pPr>
    </w:p>
    <w:p w14:paraId="188121E3" w14:textId="688542C1" w:rsidR="007A4ED2" w:rsidRPr="004940DE" w:rsidRDefault="007A4ED2" w:rsidP="007A4ED2">
      <w:pPr>
        <w:jc w:val="center"/>
        <w:rPr>
          <w:rFonts w:ascii="Arial" w:hAnsi="Arial" w:cs="Arial"/>
          <w:b/>
          <w:bCs/>
          <w:color w:val="000000"/>
          <w:sz w:val="20"/>
          <w:szCs w:val="20"/>
        </w:rPr>
      </w:pPr>
      <w:r w:rsidRPr="004940DE">
        <w:rPr>
          <w:rFonts w:ascii="Arial" w:hAnsi="Arial" w:cs="Arial"/>
          <w:b/>
          <w:bCs/>
          <w:color w:val="000000"/>
          <w:sz w:val="20"/>
          <w:szCs w:val="20"/>
        </w:rPr>
        <w:t>FISCAIS DE CONTRATOS</w:t>
      </w:r>
      <w:r w:rsidR="00EB1979">
        <w:rPr>
          <w:rFonts w:ascii="Arial" w:hAnsi="Arial" w:cs="Arial"/>
          <w:b/>
          <w:bCs/>
          <w:color w:val="000000"/>
          <w:sz w:val="20"/>
          <w:szCs w:val="20"/>
        </w:rPr>
        <w:t xml:space="preserve"> D</w:t>
      </w:r>
      <w:r w:rsidR="00CF3C2D">
        <w:rPr>
          <w:rFonts w:ascii="Arial" w:hAnsi="Arial" w:cs="Arial"/>
          <w:b/>
          <w:bCs/>
          <w:color w:val="000000"/>
          <w:sz w:val="20"/>
          <w:szCs w:val="20"/>
        </w:rPr>
        <w:t xml:space="preserve">A PREFEITURA MUNICIPAL DE PORTO DA FOLHA </w:t>
      </w:r>
      <w:r>
        <w:rPr>
          <w:rFonts w:ascii="Arial" w:hAnsi="Arial" w:cs="Arial"/>
          <w:b/>
          <w:bCs/>
          <w:color w:val="000000"/>
          <w:sz w:val="20"/>
          <w:szCs w:val="20"/>
        </w:rPr>
        <w:t xml:space="preserve">– </w:t>
      </w:r>
      <w:r w:rsidR="00866F73">
        <w:rPr>
          <w:rFonts w:ascii="Arial" w:hAnsi="Arial" w:cs="Arial"/>
          <w:b/>
          <w:bCs/>
          <w:color w:val="000000"/>
          <w:sz w:val="20"/>
          <w:szCs w:val="20"/>
        </w:rPr>
        <w:t>MARÇO</w:t>
      </w:r>
      <w:r>
        <w:rPr>
          <w:rFonts w:ascii="Arial" w:hAnsi="Arial" w:cs="Arial"/>
          <w:b/>
          <w:bCs/>
          <w:color w:val="000000"/>
          <w:sz w:val="20"/>
          <w:szCs w:val="20"/>
        </w:rPr>
        <w:t xml:space="preserve"> DE 202</w:t>
      </w:r>
      <w:r w:rsidR="00EB1979">
        <w:rPr>
          <w:rFonts w:ascii="Arial" w:hAnsi="Arial" w:cs="Arial"/>
          <w:b/>
          <w:bCs/>
          <w:color w:val="000000"/>
          <w:sz w:val="20"/>
          <w:szCs w:val="20"/>
        </w:rPr>
        <w:t>4</w:t>
      </w:r>
    </w:p>
    <w:tbl>
      <w:tblPr>
        <w:tblStyle w:val="Tabelacomgrade"/>
        <w:tblW w:w="16155" w:type="dxa"/>
        <w:jc w:val="center"/>
        <w:tblLook w:val="04A0" w:firstRow="1" w:lastRow="0" w:firstColumn="1" w:lastColumn="0" w:noHBand="0" w:noVBand="1"/>
      </w:tblPr>
      <w:tblGrid>
        <w:gridCol w:w="2732"/>
        <w:gridCol w:w="2330"/>
        <w:gridCol w:w="3013"/>
        <w:gridCol w:w="3686"/>
        <w:gridCol w:w="3118"/>
        <w:gridCol w:w="1276"/>
      </w:tblGrid>
      <w:tr w:rsidR="007A4ED2" w:rsidRPr="004940DE" w14:paraId="6CE0BA5B" w14:textId="77777777" w:rsidTr="00C879B1">
        <w:trPr>
          <w:jc w:val="center"/>
        </w:trPr>
        <w:tc>
          <w:tcPr>
            <w:tcW w:w="2732" w:type="dxa"/>
            <w:shd w:val="clear" w:color="auto" w:fill="D9D9D9" w:themeFill="background1" w:themeFillShade="D9"/>
          </w:tcPr>
          <w:p w14:paraId="2CFDB05F" w14:textId="77777777" w:rsidR="007A4ED2" w:rsidRPr="0013796C" w:rsidRDefault="007A4ED2" w:rsidP="00E452F1">
            <w:pPr>
              <w:jc w:val="center"/>
              <w:rPr>
                <w:rFonts w:ascii="Arial" w:hAnsi="Arial" w:cs="Arial"/>
                <w:sz w:val="20"/>
                <w:szCs w:val="20"/>
              </w:rPr>
            </w:pPr>
            <w:r w:rsidRPr="0013796C">
              <w:rPr>
                <w:rFonts w:ascii="Arial" w:hAnsi="Arial" w:cs="Arial"/>
                <w:sz w:val="20"/>
                <w:szCs w:val="20"/>
              </w:rPr>
              <w:t>MODALIDADE</w:t>
            </w:r>
          </w:p>
        </w:tc>
        <w:tc>
          <w:tcPr>
            <w:tcW w:w="2330" w:type="dxa"/>
            <w:shd w:val="clear" w:color="auto" w:fill="D9D9D9" w:themeFill="background1" w:themeFillShade="D9"/>
          </w:tcPr>
          <w:p w14:paraId="1B63FB1D" w14:textId="77777777" w:rsidR="007A4ED2" w:rsidRPr="0013796C" w:rsidRDefault="007A4ED2" w:rsidP="00E452F1">
            <w:pPr>
              <w:jc w:val="center"/>
              <w:rPr>
                <w:rFonts w:ascii="Arial" w:hAnsi="Arial" w:cs="Arial"/>
                <w:sz w:val="20"/>
                <w:szCs w:val="20"/>
              </w:rPr>
            </w:pPr>
            <w:r w:rsidRPr="0013796C">
              <w:rPr>
                <w:rFonts w:ascii="Arial" w:hAnsi="Arial" w:cs="Arial"/>
                <w:sz w:val="20"/>
                <w:szCs w:val="20"/>
              </w:rPr>
              <w:t>Nº DO CONTRATO</w:t>
            </w:r>
          </w:p>
        </w:tc>
        <w:tc>
          <w:tcPr>
            <w:tcW w:w="3013" w:type="dxa"/>
            <w:shd w:val="clear" w:color="auto" w:fill="D9D9D9" w:themeFill="background1" w:themeFillShade="D9"/>
          </w:tcPr>
          <w:p w14:paraId="65A54FC4" w14:textId="77777777" w:rsidR="007A4ED2" w:rsidRPr="0013796C" w:rsidRDefault="007A4ED2" w:rsidP="00E452F1">
            <w:pPr>
              <w:jc w:val="center"/>
              <w:rPr>
                <w:rFonts w:ascii="Arial" w:hAnsi="Arial" w:cs="Arial"/>
                <w:sz w:val="20"/>
                <w:szCs w:val="20"/>
              </w:rPr>
            </w:pPr>
            <w:r w:rsidRPr="0013796C">
              <w:rPr>
                <w:rFonts w:ascii="Arial" w:hAnsi="Arial" w:cs="Arial"/>
                <w:sz w:val="20"/>
                <w:szCs w:val="20"/>
              </w:rPr>
              <w:t>CONTRATADO</w:t>
            </w:r>
          </w:p>
        </w:tc>
        <w:tc>
          <w:tcPr>
            <w:tcW w:w="3686" w:type="dxa"/>
            <w:shd w:val="clear" w:color="auto" w:fill="D9D9D9" w:themeFill="background1" w:themeFillShade="D9"/>
          </w:tcPr>
          <w:p w14:paraId="11F1EFF1" w14:textId="77777777" w:rsidR="007A4ED2" w:rsidRPr="0013796C" w:rsidRDefault="007A4ED2" w:rsidP="00E452F1">
            <w:pPr>
              <w:jc w:val="center"/>
              <w:rPr>
                <w:rFonts w:ascii="Arial" w:hAnsi="Arial" w:cs="Arial"/>
                <w:sz w:val="20"/>
                <w:szCs w:val="20"/>
              </w:rPr>
            </w:pPr>
            <w:r w:rsidRPr="0013796C">
              <w:rPr>
                <w:rFonts w:ascii="Arial" w:hAnsi="Arial" w:cs="Arial"/>
                <w:sz w:val="20"/>
                <w:szCs w:val="20"/>
              </w:rPr>
              <w:t>OBJETO</w:t>
            </w:r>
          </w:p>
        </w:tc>
        <w:tc>
          <w:tcPr>
            <w:tcW w:w="3118" w:type="dxa"/>
            <w:shd w:val="clear" w:color="auto" w:fill="D9D9D9" w:themeFill="background1" w:themeFillShade="D9"/>
          </w:tcPr>
          <w:p w14:paraId="098EACF2" w14:textId="77777777" w:rsidR="007A4ED2" w:rsidRPr="0013796C" w:rsidRDefault="007A4ED2" w:rsidP="00E452F1">
            <w:pPr>
              <w:jc w:val="center"/>
              <w:rPr>
                <w:rFonts w:ascii="Arial" w:hAnsi="Arial" w:cs="Arial"/>
                <w:sz w:val="20"/>
                <w:szCs w:val="20"/>
              </w:rPr>
            </w:pPr>
            <w:r w:rsidRPr="0013796C">
              <w:rPr>
                <w:rFonts w:ascii="Arial" w:hAnsi="Arial" w:cs="Arial"/>
                <w:sz w:val="20"/>
                <w:szCs w:val="20"/>
              </w:rPr>
              <w:t>FISCAL</w:t>
            </w:r>
          </w:p>
        </w:tc>
        <w:tc>
          <w:tcPr>
            <w:tcW w:w="1276" w:type="dxa"/>
            <w:shd w:val="clear" w:color="auto" w:fill="D9D9D9" w:themeFill="background1" w:themeFillShade="D9"/>
          </w:tcPr>
          <w:p w14:paraId="418D82D3" w14:textId="77777777" w:rsidR="007A4ED2" w:rsidRPr="0013796C" w:rsidRDefault="007A4ED2" w:rsidP="00E452F1">
            <w:pPr>
              <w:jc w:val="center"/>
              <w:rPr>
                <w:rFonts w:ascii="Arial" w:hAnsi="Arial" w:cs="Arial"/>
                <w:sz w:val="20"/>
                <w:szCs w:val="20"/>
              </w:rPr>
            </w:pPr>
            <w:r w:rsidRPr="0013796C">
              <w:rPr>
                <w:rFonts w:ascii="Arial" w:hAnsi="Arial" w:cs="Arial"/>
                <w:sz w:val="20"/>
                <w:szCs w:val="20"/>
              </w:rPr>
              <w:t>SITUAÇÃO</w:t>
            </w:r>
          </w:p>
        </w:tc>
      </w:tr>
      <w:tr w:rsidR="00F67D55" w:rsidRPr="004940DE" w14:paraId="7F5AC492" w14:textId="77777777" w:rsidTr="00C879B1">
        <w:trPr>
          <w:jc w:val="center"/>
        </w:trPr>
        <w:tc>
          <w:tcPr>
            <w:tcW w:w="2732" w:type="dxa"/>
          </w:tcPr>
          <w:p w14:paraId="5A73CF32" w14:textId="5CFC97ED" w:rsidR="00F67D55" w:rsidRDefault="005F222A" w:rsidP="00F67D55">
            <w:pPr>
              <w:jc w:val="center"/>
              <w:rPr>
                <w:rFonts w:ascii="Arial" w:hAnsi="Arial" w:cs="Arial"/>
                <w:sz w:val="20"/>
                <w:szCs w:val="20"/>
              </w:rPr>
            </w:pPr>
            <w:r>
              <w:rPr>
                <w:rFonts w:ascii="Arial" w:hAnsi="Arial" w:cs="Arial"/>
                <w:sz w:val="20"/>
                <w:szCs w:val="20"/>
              </w:rPr>
              <w:t>Chamada Pública nº 0</w:t>
            </w:r>
            <w:r w:rsidR="00AB107B">
              <w:rPr>
                <w:rFonts w:ascii="Arial" w:hAnsi="Arial" w:cs="Arial"/>
                <w:sz w:val="20"/>
                <w:szCs w:val="20"/>
              </w:rPr>
              <w:t>0</w:t>
            </w:r>
            <w:r>
              <w:rPr>
                <w:rFonts w:ascii="Arial" w:hAnsi="Arial" w:cs="Arial"/>
                <w:sz w:val="20"/>
                <w:szCs w:val="20"/>
              </w:rPr>
              <w:t>2/2023</w:t>
            </w:r>
          </w:p>
        </w:tc>
        <w:tc>
          <w:tcPr>
            <w:tcW w:w="2330" w:type="dxa"/>
          </w:tcPr>
          <w:p w14:paraId="27E09B57" w14:textId="71FE4219" w:rsidR="00F67D55" w:rsidRPr="00C67CDB" w:rsidRDefault="00F67D55" w:rsidP="00F67D55">
            <w:pPr>
              <w:jc w:val="center"/>
              <w:rPr>
                <w:rFonts w:ascii="Arial" w:hAnsi="Arial" w:cs="Arial"/>
                <w:sz w:val="20"/>
                <w:szCs w:val="20"/>
              </w:rPr>
            </w:pPr>
            <w:r w:rsidRPr="00055989">
              <w:rPr>
                <w:rFonts w:ascii="Arial" w:hAnsi="Arial" w:cs="Arial"/>
                <w:sz w:val="20"/>
                <w:szCs w:val="20"/>
              </w:rPr>
              <w:t>Contrato nº</w:t>
            </w:r>
            <w:r>
              <w:rPr>
                <w:rFonts w:ascii="Arial" w:hAnsi="Arial" w:cs="Arial"/>
                <w:sz w:val="20"/>
                <w:szCs w:val="20"/>
              </w:rPr>
              <w:t xml:space="preserve"> </w:t>
            </w:r>
            <w:r w:rsidR="005F222A">
              <w:rPr>
                <w:rFonts w:ascii="Arial" w:hAnsi="Arial" w:cs="Arial"/>
                <w:sz w:val="20"/>
                <w:szCs w:val="20"/>
              </w:rPr>
              <w:t>049/2024</w:t>
            </w:r>
          </w:p>
        </w:tc>
        <w:tc>
          <w:tcPr>
            <w:tcW w:w="3013" w:type="dxa"/>
          </w:tcPr>
          <w:p w14:paraId="6EB41AD7" w14:textId="75A139CB" w:rsidR="00F67D55" w:rsidRPr="003274D8" w:rsidRDefault="005F222A" w:rsidP="00F67D55">
            <w:pPr>
              <w:jc w:val="center"/>
              <w:rPr>
                <w:rFonts w:ascii="Arial" w:hAnsi="Arial" w:cs="Arial"/>
                <w:sz w:val="20"/>
                <w:szCs w:val="20"/>
              </w:rPr>
            </w:pPr>
            <w:r w:rsidRPr="005F222A">
              <w:rPr>
                <w:rFonts w:ascii="Arial" w:hAnsi="Arial" w:cs="Arial"/>
                <w:sz w:val="20"/>
                <w:szCs w:val="20"/>
              </w:rPr>
              <w:t>COOPERATIVA DOS PRODUTORES RURAIS DO ESTADO DE SERGIPE DO ESTADO DE SERGIPE</w:t>
            </w:r>
          </w:p>
        </w:tc>
        <w:tc>
          <w:tcPr>
            <w:tcW w:w="3686" w:type="dxa"/>
          </w:tcPr>
          <w:p w14:paraId="0E7699D4" w14:textId="519C4413" w:rsidR="00F67D55" w:rsidRPr="000944F4" w:rsidRDefault="005F222A" w:rsidP="00F67D55">
            <w:pPr>
              <w:jc w:val="both"/>
              <w:rPr>
                <w:rFonts w:ascii="Arial" w:hAnsi="Arial" w:cs="Arial"/>
                <w:sz w:val="20"/>
                <w:szCs w:val="20"/>
              </w:rPr>
            </w:pPr>
            <w:r w:rsidRPr="005F222A">
              <w:rPr>
                <w:rFonts w:ascii="Arial" w:hAnsi="Arial" w:cs="Arial"/>
                <w:sz w:val="20"/>
                <w:szCs w:val="20"/>
              </w:rPr>
              <w:t>Aquisição de gêneros alimentícios da agricultura familiar para alimentação escolar dos alunos da rede de educação básica pública, FNDE/PNAE.</w:t>
            </w:r>
          </w:p>
        </w:tc>
        <w:tc>
          <w:tcPr>
            <w:tcW w:w="3118" w:type="dxa"/>
          </w:tcPr>
          <w:p w14:paraId="76F806E5" w14:textId="45201304" w:rsidR="00F67D55" w:rsidRPr="000944F4" w:rsidRDefault="005F222A" w:rsidP="00F67D55">
            <w:pPr>
              <w:jc w:val="center"/>
              <w:rPr>
                <w:rFonts w:ascii="Arial" w:hAnsi="Arial" w:cs="Arial"/>
                <w:sz w:val="20"/>
                <w:szCs w:val="20"/>
              </w:rPr>
            </w:pPr>
            <w:r w:rsidRPr="005F222A">
              <w:rPr>
                <w:rFonts w:ascii="Arial" w:hAnsi="Arial" w:cs="Arial"/>
                <w:sz w:val="20"/>
                <w:szCs w:val="20"/>
              </w:rPr>
              <w:t>Cléia Campos da Silva</w:t>
            </w:r>
          </w:p>
        </w:tc>
        <w:tc>
          <w:tcPr>
            <w:tcW w:w="1276" w:type="dxa"/>
          </w:tcPr>
          <w:p w14:paraId="242D77D4" w14:textId="14EB28AD" w:rsidR="00F67D55" w:rsidRDefault="00F67D55" w:rsidP="00F67D55">
            <w:pPr>
              <w:jc w:val="center"/>
              <w:rPr>
                <w:rFonts w:ascii="Arial" w:hAnsi="Arial" w:cs="Arial"/>
                <w:sz w:val="20"/>
                <w:szCs w:val="20"/>
              </w:rPr>
            </w:pPr>
            <w:r>
              <w:rPr>
                <w:rFonts w:ascii="Arial" w:hAnsi="Arial" w:cs="Arial"/>
                <w:sz w:val="20"/>
                <w:szCs w:val="20"/>
              </w:rPr>
              <w:t>Finalizado</w:t>
            </w:r>
          </w:p>
        </w:tc>
      </w:tr>
      <w:tr w:rsidR="00544576" w:rsidRPr="004940DE" w14:paraId="5F2DDDBC" w14:textId="77777777" w:rsidTr="00C879B1">
        <w:trPr>
          <w:jc w:val="center"/>
        </w:trPr>
        <w:tc>
          <w:tcPr>
            <w:tcW w:w="2732" w:type="dxa"/>
          </w:tcPr>
          <w:p w14:paraId="0FCDBAEB" w14:textId="543AF45F" w:rsidR="00544576" w:rsidRDefault="00544576" w:rsidP="00544576">
            <w:pPr>
              <w:jc w:val="center"/>
              <w:rPr>
                <w:rFonts w:ascii="Arial" w:hAnsi="Arial" w:cs="Arial"/>
                <w:sz w:val="20"/>
                <w:szCs w:val="20"/>
              </w:rPr>
            </w:pPr>
            <w:r>
              <w:rPr>
                <w:rFonts w:ascii="Arial" w:hAnsi="Arial" w:cs="Arial"/>
                <w:sz w:val="20"/>
                <w:szCs w:val="20"/>
              </w:rPr>
              <w:t>Chamada Pública nº 0</w:t>
            </w:r>
            <w:r w:rsidR="00AB107B">
              <w:rPr>
                <w:rFonts w:ascii="Arial" w:hAnsi="Arial" w:cs="Arial"/>
                <w:sz w:val="20"/>
                <w:szCs w:val="20"/>
              </w:rPr>
              <w:t>0</w:t>
            </w:r>
            <w:r>
              <w:rPr>
                <w:rFonts w:ascii="Arial" w:hAnsi="Arial" w:cs="Arial"/>
                <w:sz w:val="20"/>
                <w:szCs w:val="20"/>
              </w:rPr>
              <w:t>2/2023</w:t>
            </w:r>
          </w:p>
        </w:tc>
        <w:tc>
          <w:tcPr>
            <w:tcW w:w="2330" w:type="dxa"/>
          </w:tcPr>
          <w:p w14:paraId="62887115" w14:textId="6FC7BEEF" w:rsidR="00544576" w:rsidRPr="00C67CDB" w:rsidRDefault="00544576" w:rsidP="00544576">
            <w:pPr>
              <w:jc w:val="center"/>
              <w:rPr>
                <w:rFonts w:ascii="Arial" w:hAnsi="Arial" w:cs="Arial"/>
                <w:sz w:val="20"/>
                <w:szCs w:val="20"/>
              </w:rPr>
            </w:pPr>
            <w:r w:rsidRPr="00055989">
              <w:rPr>
                <w:rFonts w:ascii="Arial" w:hAnsi="Arial" w:cs="Arial"/>
                <w:sz w:val="20"/>
                <w:szCs w:val="20"/>
              </w:rPr>
              <w:t>Contrato nº</w:t>
            </w:r>
            <w:r>
              <w:rPr>
                <w:rFonts w:ascii="Arial" w:hAnsi="Arial" w:cs="Arial"/>
                <w:sz w:val="20"/>
                <w:szCs w:val="20"/>
              </w:rPr>
              <w:t xml:space="preserve"> 050/2024</w:t>
            </w:r>
          </w:p>
        </w:tc>
        <w:tc>
          <w:tcPr>
            <w:tcW w:w="3013" w:type="dxa"/>
          </w:tcPr>
          <w:p w14:paraId="276716CF" w14:textId="1A300011" w:rsidR="00544576" w:rsidRPr="003274D8" w:rsidRDefault="007E265B" w:rsidP="00544576">
            <w:pPr>
              <w:jc w:val="center"/>
              <w:rPr>
                <w:rFonts w:ascii="Arial" w:hAnsi="Arial" w:cs="Arial"/>
                <w:sz w:val="20"/>
                <w:szCs w:val="20"/>
              </w:rPr>
            </w:pPr>
            <w:r w:rsidRPr="007E265B">
              <w:rPr>
                <w:rFonts w:ascii="Arial" w:hAnsi="Arial" w:cs="Arial"/>
                <w:sz w:val="20"/>
                <w:szCs w:val="20"/>
              </w:rPr>
              <w:t>COOPERATIVA DE PRODUÇÃO AGROINDUSTRIAL E COMERCIALIZAÇÃO DO ESTADO DE SERGIPE LTDA</w:t>
            </w:r>
          </w:p>
        </w:tc>
        <w:tc>
          <w:tcPr>
            <w:tcW w:w="3686" w:type="dxa"/>
          </w:tcPr>
          <w:p w14:paraId="38E2D76B" w14:textId="03A76508" w:rsidR="00544576" w:rsidRPr="000944F4" w:rsidRDefault="00544576" w:rsidP="00544576">
            <w:pPr>
              <w:jc w:val="both"/>
              <w:rPr>
                <w:rFonts w:ascii="Arial" w:hAnsi="Arial" w:cs="Arial"/>
                <w:sz w:val="20"/>
                <w:szCs w:val="20"/>
              </w:rPr>
            </w:pPr>
            <w:r w:rsidRPr="005F222A">
              <w:rPr>
                <w:rFonts w:ascii="Arial" w:hAnsi="Arial" w:cs="Arial"/>
                <w:sz w:val="20"/>
                <w:szCs w:val="20"/>
              </w:rPr>
              <w:t>Aquisição de gêneros alimentícios da agricultura familiar para alimentação escolar dos alunos da rede de educação básica pública, FNDE/PNAE.</w:t>
            </w:r>
          </w:p>
        </w:tc>
        <w:tc>
          <w:tcPr>
            <w:tcW w:w="3118" w:type="dxa"/>
          </w:tcPr>
          <w:p w14:paraId="716F0400" w14:textId="564E9DFF" w:rsidR="00544576" w:rsidRPr="000944F4" w:rsidRDefault="00544576" w:rsidP="00544576">
            <w:pPr>
              <w:jc w:val="center"/>
              <w:rPr>
                <w:rFonts w:ascii="Arial" w:hAnsi="Arial" w:cs="Arial"/>
                <w:sz w:val="20"/>
                <w:szCs w:val="20"/>
              </w:rPr>
            </w:pPr>
            <w:r w:rsidRPr="005F222A">
              <w:rPr>
                <w:rFonts w:ascii="Arial" w:hAnsi="Arial" w:cs="Arial"/>
                <w:sz w:val="20"/>
                <w:szCs w:val="20"/>
              </w:rPr>
              <w:t>Cléia Campos da Silva</w:t>
            </w:r>
          </w:p>
        </w:tc>
        <w:tc>
          <w:tcPr>
            <w:tcW w:w="1276" w:type="dxa"/>
          </w:tcPr>
          <w:p w14:paraId="4AF975ED" w14:textId="3209AAE8" w:rsidR="00544576" w:rsidRDefault="00544576" w:rsidP="00544576">
            <w:pPr>
              <w:jc w:val="center"/>
              <w:rPr>
                <w:rFonts w:ascii="Arial" w:hAnsi="Arial" w:cs="Arial"/>
                <w:sz w:val="20"/>
                <w:szCs w:val="20"/>
              </w:rPr>
            </w:pPr>
            <w:r>
              <w:rPr>
                <w:rFonts w:ascii="Arial" w:hAnsi="Arial" w:cs="Arial"/>
                <w:sz w:val="20"/>
                <w:szCs w:val="20"/>
              </w:rPr>
              <w:t>Finalizado</w:t>
            </w:r>
          </w:p>
        </w:tc>
      </w:tr>
      <w:tr w:rsidR="007E265B" w:rsidRPr="004940DE" w14:paraId="513FEFA5" w14:textId="77777777" w:rsidTr="00C879B1">
        <w:trPr>
          <w:jc w:val="center"/>
        </w:trPr>
        <w:tc>
          <w:tcPr>
            <w:tcW w:w="2732" w:type="dxa"/>
          </w:tcPr>
          <w:p w14:paraId="61A973BB" w14:textId="2DD69E0A" w:rsidR="007E265B" w:rsidRDefault="007E265B" w:rsidP="007E265B">
            <w:pPr>
              <w:jc w:val="center"/>
              <w:rPr>
                <w:rFonts w:ascii="Arial" w:hAnsi="Arial" w:cs="Arial"/>
                <w:sz w:val="20"/>
                <w:szCs w:val="20"/>
              </w:rPr>
            </w:pPr>
            <w:r>
              <w:rPr>
                <w:rFonts w:ascii="Arial" w:hAnsi="Arial" w:cs="Arial"/>
                <w:sz w:val="20"/>
                <w:szCs w:val="20"/>
              </w:rPr>
              <w:t>Chamada Pública nº 0</w:t>
            </w:r>
            <w:r w:rsidR="00AB107B">
              <w:rPr>
                <w:rFonts w:ascii="Arial" w:hAnsi="Arial" w:cs="Arial"/>
                <w:sz w:val="20"/>
                <w:szCs w:val="20"/>
              </w:rPr>
              <w:t>0</w:t>
            </w:r>
            <w:r>
              <w:rPr>
                <w:rFonts w:ascii="Arial" w:hAnsi="Arial" w:cs="Arial"/>
                <w:sz w:val="20"/>
                <w:szCs w:val="20"/>
              </w:rPr>
              <w:t>2/2023</w:t>
            </w:r>
          </w:p>
        </w:tc>
        <w:tc>
          <w:tcPr>
            <w:tcW w:w="2330" w:type="dxa"/>
          </w:tcPr>
          <w:p w14:paraId="3CC9C8F1" w14:textId="4191C5F9" w:rsidR="007E265B" w:rsidRPr="00055989" w:rsidRDefault="007E265B" w:rsidP="007E265B">
            <w:pPr>
              <w:jc w:val="center"/>
              <w:rPr>
                <w:rFonts w:ascii="Arial" w:hAnsi="Arial" w:cs="Arial"/>
                <w:sz w:val="20"/>
                <w:szCs w:val="20"/>
              </w:rPr>
            </w:pPr>
            <w:r w:rsidRPr="00055989">
              <w:rPr>
                <w:rFonts w:ascii="Arial" w:hAnsi="Arial" w:cs="Arial"/>
                <w:sz w:val="20"/>
                <w:szCs w:val="20"/>
              </w:rPr>
              <w:t>Contrato nº</w:t>
            </w:r>
            <w:r>
              <w:rPr>
                <w:rFonts w:ascii="Arial" w:hAnsi="Arial" w:cs="Arial"/>
                <w:sz w:val="20"/>
                <w:szCs w:val="20"/>
              </w:rPr>
              <w:t xml:space="preserve"> 051/2024</w:t>
            </w:r>
          </w:p>
        </w:tc>
        <w:tc>
          <w:tcPr>
            <w:tcW w:w="3013" w:type="dxa"/>
          </w:tcPr>
          <w:p w14:paraId="242E90A2" w14:textId="6A0B6F1C" w:rsidR="007E265B" w:rsidRPr="003274D8" w:rsidRDefault="007E265B" w:rsidP="007E265B">
            <w:pPr>
              <w:jc w:val="center"/>
              <w:rPr>
                <w:rFonts w:ascii="Arial" w:hAnsi="Arial" w:cs="Arial"/>
                <w:sz w:val="20"/>
                <w:szCs w:val="20"/>
              </w:rPr>
            </w:pPr>
            <w:r w:rsidRPr="007E265B">
              <w:rPr>
                <w:rFonts w:ascii="Arial" w:hAnsi="Arial" w:cs="Arial"/>
                <w:sz w:val="20"/>
                <w:szCs w:val="20"/>
              </w:rPr>
              <w:t>IDELFONSO RODRIGUES LIMA AÇOUGUE - ME</w:t>
            </w:r>
          </w:p>
        </w:tc>
        <w:tc>
          <w:tcPr>
            <w:tcW w:w="3686" w:type="dxa"/>
          </w:tcPr>
          <w:p w14:paraId="296F4A7B" w14:textId="627AA680" w:rsidR="007E265B" w:rsidRPr="000944F4" w:rsidRDefault="007E265B" w:rsidP="007E265B">
            <w:pPr>
              <w:jc w:val="both"/>
              <w:rPr>
                <w:rFonts w:ascii="Arial" w:hAnsi="Arial" w:cs="Arial"/>
                <w:sz w:val="20"/>
                <w:szCs w:val="20"/>
              </w:rPr>
            </w:pPr>
            <w:r w:rsidRPr="005F222A">
              <w:rPr>
                <w:rFonts w:ascii="Arial" w:hAnsi="Arial" w:cs="Arial"/>
                <w:sz w:val="20"/>
                <w:szCs w:val="20"/>
              </w:rPr>
              <w:t>Aquisição de gêneros alimentícios da agricultura familiar para alimentação escolar dos alunos da rede de educação básica pública, FNDE/PNAE.</w:t>
            </w:r>
          </w:p>
        </w:tc>
        <w:tc>
          <w:tcPr>
            <w:tcW w:w="3118" w:type="dxa"/>
          </w:tcPr>
          <w:p w14:paraId="2D8909EE" w14:textId="16525837" w:rsidR="007E265B" w:rsidRPr="000944F4" w:rsidRDefault="007E265B" w:rsidP="007E265B">
            <w:pPr>
              <w:jc w:val="center"/>
              <w:rPr>
                <w:rFonts w:ascii="Arial" w:hAnsi="Arial" w:cs="Arial"/>
                <w:sz w:val="20"/>
                <w:szCs w:val="20"/>
              </w:rPr>
            </w:pPr>
            <w:r w:rsidRPr="005F222A">
              <w:rPr>
                <w:rFonts w:ascii="Arial" w:hAnsi="Arial" w:cs="Arial"/>
                <w:sz w:val="20"/>
                <w:szCs w:val="20"/>
              </w:rPr>
              <w:t>Cléia Campos da Silva</w:t>
            </w:r>
          </w:p>
        </w:tc>
        <w:tc>
          <w:tcPr>
            <w:tcW w:w="1276" w:type="dxa"/>
          </w:tcPr>
          <w:p w14:paraId="7D4EC09B" w14:textId="700EF60B" w:rsidR="007E265B" w:rsidRDefault="007E265B" w:rsidP="007E265B">
            <w:pPr>
              <w:jc w:val="center"/>
              <w:rPr>
                <w:rFonts w:ascii="Arial" w:hAnsi="Arial" w:cs="Arial"/>
                <w:sz w:val="20"/>
                <w:szCs w:val="20"/>
              </w:rPr>
            </w:pPr>
            <w:r>
              <w:rPr>
                <w:rFonts w:ascii="Arial" w:hAnsi="Arial" w:cs="Arial"/>
                <w:sz w:val="20"/>
                <w:szCs w:val="20"/>
              </w:rPr>
              <w:t>Finalizado</w:t>
            </w:r>
          </w:p>
        </w:tc>
      </w:tr>
      <w:tr w:rsidR="00E647B7" w:rsidRPr="004940DE" w14:paraId="10FF8C81" w14:textId="77777777" w:rsidTr="00C879B1">
        <w:trPr>
          <w:jc w:val="center"/>
        </w:trPr>
        <w:tc>
          <w:tcPr>
            <w:tcW w:w="2732" w:type="dxa"/>
          </w:tcPr>
          <w:p w14:paraId="7146B59C" w14:textId="2BF29B6D" w:rsidR="00E647B7" w:rsidRDefault="00E647B7" w:rsidP="00E647B7">
            <w:pPr>
              <w:jc w:val="center"/>
              <w:rPr>
                <w:rFonts w:ascii="Arial" w:hAnsi="Arial" w:cs="Arial"/>
                <w:sz w:val="20"/>
                <w:szCs w:val="20"/>
              </w:rPr>
            </w:pPr>
            <w:r>
              <w:rPr>
                <w:rFonts w:ascii="Arial" w:hAnsi="Arial" w:cs="Arial"/>
                <w:sz w:val="20"/>
                <w:szCs w:val="20"/>
              </w:rPr>
              <w:t>Inexigibilidade nº 007/2024</w:t>
            </w:r>
          </w:p>
        </w:tc>
        <w:tc>
          <w:tcPr>
            <w:tcW w:w="2330" w:type="dxa"/>
          </w:tcPr>
          <w:p w14:paraId="40B20A0C" w14:textId="5D10107D" w:rsidR="00E647B7" w:rsidRPr="00055989" w:rsidRDefault="00E647B7" w:rsidP="00E647B7">
            <w:pPr>
              <w:jc w:val="center"/>
              <w:rPr>
                <w:rFonts w:ascii="Arial" w:hAnsi="Arial" w:cs="Arial"/>
                <w:sz w:val="20"/>
                <w:szCs w:val="20"/>
              </w:rPr>
            </w:pPr>
            <w:r w:rsidRPr="00055989">
              <w:rPr>
                <w:rFonts w:ascii="Arial" w:hAnsi="Arial" w:cs="Arial"/>
                <w:sz w:val="20"/>
                <w:szCs w:val="20"/>
              </w:rPr>
              <w:t>Contrato nº</w:t>
            </w:r>
            <w:r>
              <w:rPr>
                <w:rFonts w:ascii="Arial" w:hAnsi="Arial" w:cs="Arial"/>
                <w:sz w:val="20"/>
                <w:szCs w:val="20"/>
              </w:rPr>
              <w:t xml:space="preserve"> 052/2024</w:t>
            </w:r>
          </w:p>
        </w:tc>
        <w:tc>
          <w:tcPr>
            <w:tcW w:w="3013" w:type="dxa"/>
          </w:tcPr>
          <w:p w14:paraId="09384940" w14:textId="5E0389DA" w:rsidR="00E647B7" w:rsidRPr="003274D8" w:rsidRDefault="00E647B7" w:rsidP="00E647B7">
            <w:pPr>
              <w:jc w:val="center"/>
              <w:rPr>
                <w:rFonts w:ascii="Arial" w:hAnsi="Arial" w:cs="Arial"/>
                <w:sz w:val="20"/>
                <w:szCs w:val="20"/>
              </w:rPr>
            </w:pPr>
            <w:r w:rsidRPr="00E647B7">
              <w:rPr>
                <w:rFonts w:ascii="Arial" w:hAnsi="Arial" w:cs="Arial"/>
                <w:sz w:val="20"/>
                <w:szCs w:val="20"/>
              </w:rPr>
              <w:t>SOUNDMIX PROMOÇÕES E EVENTOS LTDA - ME</w:t>
            </w:r>
          </w:p>
        </w:tc>
        <w:tc>
          <w:tcPr>
            <w:tcW w:w="3686" w:type="dxa"/>
          </w:tcPr>
          <w:p w14:paraId="4F5EDC63" w14:textId="4259CCB0" w:rsidR="00E647B7" w:rsidRPr="000944F4" w:rsidRDefault="00E647B7" w:rsidP="00E647B7">
            <w:pPr>
              <w:jc w:val="both"/>
              <w:rPr>
                <w:rFonts w:ascii="Arial" w:hAnsi="Arial" w:cs="Arial"/>
                <w:sz w:val="20"/>
                <w:szCs w:val="20"/>
              </w:rPr>
            </w:pPr>
            <w:r w:rsidRPr="00E647B7">
              <w:rPr>
                <w:rFonts w:ascii="Arial" w:hAnsi="Arial" w:cs="Arial"/>
                <w:sz w:val="20"/>
                <w:szCs w:val="20"/>
              </w:rPr>
              <w:t>Contratação de show musical de William da Sanfona, para apresentação artística no dia 10 de março de 2024, em comemoração ao padroeiro São José, da comunidade Lagoa do Rancho, em Porto da Folha/SE</w:t>
            </w:r>
            <w:r>
              <w:rPr>
                <w:rFonts w:ascii="Arial" w:hAnsi="Arial" w:cs="Arial"/>
                <w:sz w:val="20"/>
                <w:szCs w:val="20"/>
              </w:rPr>
              <w:t>.</w:t>
            </w:r>
          </w:p>
        </w:tc>
        <w:tc>
          <w:tcPr>
            <w:tcW w:w="3118" w:type="dxa"/>
          </w:tcPr>
          <w:p w14:paraId="0539AE64" w14:textId="0DACA701" w:rsidR="00E647B7" w:rsidRPr="000944F4" w:rsidRDefault="00E647B7" w:rsidP="00E647B7">
            <w:pPr>
              <w:jc w:val="center"/>
              <w:rPr>
                <w:rFonts w:ascii="Arial" w:hAnsi="Arial" w:cs="Arial"/>
                <w:sz w:val="20"/>
                <w:szCs w:val="20"/>
              </w:rPr>
            </w:pPr>
            <w:r w:rsidRPr="00E647B7">
              <w:rPr>
                <w:rFonts w:ascii="Arial" w:hAnsi="Arial" w:cs="Arial"/>
                <w:sz w:val="20"/>
                <w:szCs w:val="20"/>
              </w:rPr>
              <w:t>Manoel de Souza Dória Júnior</w:t>
            </w:r>
          </w:p>
        </w:tc>
        <w:tc>
          <w:tcPr>
            <w:tcW w:w="1276" w:type="dxa"/>
          </w:tcPr>
          <w:p w14:paraId="10E3DF70" w14:textId="44DEF049" w:rsidR="00E647B7" w:rsidRDefault="00E647B7" w:rsidP="00E647B7">
            <w:pPr>
              <w:jc w:val="center"/>
              <w:rPr>
                <w:rFonts w:ascii="Arial" w:hAnsi="Arial" w:cs="Arial"/>
                <w:sz w:val="20"/>
                <w:szCs w:val="20"/>
              </w:rPr>
            </w:pPr>
            <w:r>
              <w:rPr>
                <w:rFonts w:ascii="Arial" w:hAnsi="Arial" w:cs="Arial"/>
                <w:sz w:val="20"/>
                <w:szCs w:val="20"/>
              </w:rPr>
              <w:t>Finalizado</w:t>
            </w:r>
          </w:p>
        </w:tc>
      </w:tr>
      <w:tr w:rsidR="00873DE2" w:rsidRPr="004940DE" w14:paraId="7EB07BB2" w14:textId="77777777" w:rsidTr="00C879B1">
        <w:trPr>
          <w:jc w:val="center"/>
        </w:trPr>
        <w:tc>
          <w:tcPr>
            <w:tcW w:w="2732" w:type="dxa"/>
          </w:tcPr>
          <w:p w14:paraId="1709CE2B" w14:textId="3E4B5150" w:rsidR="00873DE2" w:rsidRDefault="00873DE2" w:rsidP="00873DE2">
            <w:pPr>
              <w:jc w:val="center"/>
              <w:rPr>
                <w:rFonts w:ascii="Arial" w:hAnsi="Arial" w:cs="Arial"/>
                <w:sz w:val="20"/>
                <w:szCs w:val="20"/>
              </w:rPr>
            </w:pPr>
            <w:r>
              <w:rPr>
                <w:rFonts w:ascii="Arial" w:hAnsi="Arial" w:cs="Arial"/>
                <w:sz w:val="20"/>
                <w:szCs w:val="20"/>
              </w:rPr>
              <w:t>Continuação do Pregão Eletrônico nº 027/2023</w:t>
            </w:r>
          </w:p>
        </w:tc>
        <w:tc>
          <w:tcPr>
            <w:tcW w:w="2330" w:type="dxa"/>
          </w:tcPr>
          <w:p w14:paraId="6E36F5D9" w14:textId="207503AB" w:rsidR="00873DE2" w:rsidRPr="00055989" w:rsidRDefault="00873DE2" w:rsidP="00873DE2">
            <w:pPr>
              <w:jc w:val="center"/>
              <w:rPr>
                <w:rFonts w:ascii="Arial" w:hAnsi="Arial" w:cs="Arial"/>
                <w:sz w:val="20"/>
                <w:szCs w:val="20"/>
              </w:rPr>
            </w:pPr>
            <w:r w:rsidRPr="00055989">
              <w:rPr>
                <w:rFonts w:ascii="Arial" w:hAnsi="Arial" w:cs="Arial"/>
                <w:sz w:val="20"/>
                <w:szCs w:val="20"/>
              </w:rPr>
              <w:t>Contrato nº</w:t>
            </w:r>
            <w:r>
              <w:rPr>
                <w:rFonts w:ascii="Arial" w:hAnsi="Arial" w:cs="Arial"/>
                <w:sz w:val="20"/>
                <w:szCs w:val="20"/>
              </w:rPr>
              <w:t xml:space="preserve"> 053/2024</w:t>
            </w:r>
          </w:p>
        </w:tc>
        <w:tc>
          <w:tcPr>
            <w:tcW w:w="3013" w:type="dxa"/>
          </w:tcPr>
          <w:p w14:paraId="4D8288CE" w14:textId="0CF655C5" w:rsidR="00873DE2" w:rsidRPr="003274D8" w:rsidRDefault="00873DE2" w:rsidP="00873DE2">
            <w:pPr>
              <w:jc w:val="center"/>
              <w:rPr>
                <w:rFonts w:ascii="Arial" w:hAnsi="Arial" w:cs="Arial"/>
                <w:sz w:val="20"/>
                <w:szCs w:val="20"/>
              </w:rPr>
            </w:pPr>
            <w:r w:rsidRPr="00873DE2">
              <w:rPr>
                <w:rFonts w:ascii="Arial" w:hAnsi="Arial" w:cs="Arial"/>
                <w:sz w:val="20"/>
                <w:szCs w:val="20"/>
              </w:rPr>
              <w:t>DISTRIBUIDORA MENOR PREÇO LTDA - EPP</w:t>
            </w:r>
          </w:p>
        </w:tc>
        <w:tc>
          <w:tcPr>
            <w:tcW w:w="3686" w:type="dxa"/>
          </w:tcPr>
          <w:p w14:paraId="23C73429" w14:textId="523BB593" w:rsidR="00873DE2" w:rsidRPr="000944F4" w:rsidRDefault="00873DE2" w:rsidP="00873DE2">
            <w:pPr>
              <w:jc w:val="both"/>
              <w:rPr>
                <w:rFonts w:ascii="Arial" w:hAnsi="Arial" w:cs="Arial"/>
                <w:sz w:val="20"/>
                <w:szCs w:val="20"/>
              </w:rPr>
            </w:pPr>
            <w:r w:rsidRPr="00873DE2">
              <w:rPr>
                <w:rFonts w:ascii="Arial" w:hAnsi="Arial" w:cs="Arial"/>
                <w:sz w:val="20"/>
                <w:szCs w:val="20"/>
              </w:rPr>
              <w:t>Contratação de empresa especializada visando a aquisição parcelada de gêneros alimentícios para merenda escolar deste município.</w:t>
            </w:r>
          </w:p>
        </w:tc>
        <w:tc>
          <w:tcPr>
            <w:tcW w:w="3118" w:type="dxa"/>
          </w:tcPr>
          <w:p w14:paraId="2C28BCE5" w14:textId="2FBFF2FC" w:rsidR="00873DE2" w:rsidRPr="000944F4" w:rsidRDefault="00873DE2" w:rsidP="00873DE2">
            <w:pPr>
              <w:jc w:val="center"/>
              <w:rPr>
                <w:rFonts w:ascii="Arial" w:hAnsi="Arial" w:cs="Arial"/>
                <w:sz w:val="20"/>
                <w:szCs w:val="20"/>
              </w:rPr>
            </w:pPr>
            <w:r w:rsidRPr="005F222A">
              <w:rPr>
                <w:rFonts w:ascii="Arial" w:hAnsi="Arial" w:cs="Arial"/>
                <w:sz w:val="20"/>
                <w:szCs w:val="20"/>
              </w:rPr>
              <w:t>Cléia Campos da Silva</w:t>
            </w:r>
          </w:p>
        </w:tc>
        <w:tc>
          <w:tcPr>
            <w:tcW w:w="1276" w:type="dxa"/>
          </w:tcPr>
          <w:p w14:paraId="31E37948" w14:textId="71D98656" w:rsidR="00873DE2" w:rsidRDefault="00873DE2" w:rsidP="00873DE2">
            <w:pPr>
              <w:jc w:val="center"/>
              <w:rPr>
                <w:rFonts w:ascii="Arial" w:hAnsi="Arial" w:cs="Arial"/>
                <w:sz w:val="20"/>
                <w:szCs w:val="20"/>
              </w:rPr>
            </w:pPr>
            <w:r>
              <w:rPr>
                <w:rFonts w:ascii="Arial" w:hAnsi="Arial" w:cs="Arial"/>
                <w:sz w:val="20"/>
                <w:szCs w:val="20"/>
              </w:rPr>
              <w:t>Finalizado</w:t>
            </w:r>
          </w:p>
        </w:tc>
      </w:tr>
      <w:tr w:rsidR="00873DE2" w:rsidRPr="004940DE" w14:paraId="13567084" w14:textId="77777777" w:rsidTr="00C879B1">
        <w:trPr>
          <w:jc w:val="center"/>
        </w:trPr>
        <w:tc>
          <w:tcPr>
            <w:tcW w:w="2732" w:type="dxa"/>
          </w:tcPr>
          <w:p w14:paraId="3798914D" w14:textId="6A7B39A2" w:rsidR="00873DE2" w:rsidRDefault="00873DE2" w:rsidP="00873DE2">
            <w:pPr>
              <w:jc w:val="center"/>
              <w:rPr>
                <w:rFonts w:ascii="Arial" w:hAnsi="Arial" w:cs="Arial"/>
                <w:sz w:val="20"/>
                <w:szCs w:val="20"/>
              </w:rPr>
            </w:pPr>
            <w:r>
              <w:rPr>
                <w:rFonts w:ascii="Arial" w:hAnsi="Arial" w:cs="Arial"/>
                <w:sz w:val="20"/>
                <w:szCs w:val="20"/>
              </w:rPr>
              <w:t>Continuação do Pregão Eletrônico nº 027/2023</w:t>
            </w:r>
          </w:p>
        </w:tc>
        <w:tc>
          <w:tcPr>
            <w:tcW w:w="2330" w:type="dxa"/>
          </w:tcPr>
          <w:p w14:paraId="730B0100" w14:textId="244CB4D1" w:rsidR="00873DE2" w:rsidRPr="00055989" w:rsidRDefault="00873DE2" w:rsidP="00873DE2">
            <w:pPr>
              <w:jc w:val="center"/>
              <w:rPr>
                <w:rFonts w:ascii="Arial" w:hAnsi="Arial" w:cs="Arial"/>
                <w:sz w:val="20"/>
                <w:szCs w:val="20"/>
              </w:rPr>
            </w:pPr>
            <w:r w:rsidRPr="00055989">
              <w:rPr>
                <w:rFonts w:ascii="Arial" w:hAnsi="Arial" w:cs="Arial"/>
                <w:sz w:val="20"/>
                <w:szCs w:val="20"/>
              </w:rPr>
              <w:t>Contrato nº</w:t>
            </w:r>
            <w:r>
              <w:rPr>
                <w:rFonts w:ascii="Arial" w:hAnsi="Arial" w:cs="Arial"/>
                <w:sz w:val="20"/>
                <w:szCs w:val="20"/>
              </w:rPr>
              <w:t xml:space="preserve"> 054/2024</w:t>
            </w:r>
          </w:p>
        </w:tc>
        <w:tc>
          <w:tcPr>
            <w:tcW w:w="3013" w:type="dxa"/>
          </w:tcPr>
          <w:p w14:paraId="08324887" w14:textId="075E2EC1" w:rsidR="00873DE2" w:rsidRPr="003274D8" w:rsidRDefault="00873DE2" w:rsidP="00873DE2">
            <w:pPr>
              <w:jc w:val="center"/>
              <w:rPr>
                <w:rFonts w:ascii="Arial" w:hAnsi="Arial" w:cs="Arial"/>
                <w:sz w:val="20"/>
                <w:szCs w:val="20"/>
              </w:rPr>
            </w:pPr>
            <w:r w:rsidRPr="00873DE2">
              <w:rPr>
                <w:rFonts w:ascii="Arial" w:hAnsi="Arial" w:cs="Arial"/>
                <w:sz w:val="20"/>
                <w:szCs w:val="20"/>
              </w:rPr>
              <w:t>JL ALIMENTOS E SERVIÇOS LTDA - ME</w:t>
            </w:r>
          </w:p>
        </w:tc>
        <w:tc>
          <w:tcPr>
            <w:tcW w:w="3686" w:type="dxa"/>
          </w:tcPr>
          <w:p w14:paraId="0C150956" w14:textId="4FC95775" w:rsidR="00873DE2" w:rsidRPr="000944F4" w:rsidRDefault="00873DE2" w:rsidP="00873DE2">
            <w:pPr>
              <w:jc w:val="both"/>
              <w:rPr>
                <w:rFonts w:ascii="Arial" w:hAnsi="Arial" w:cs="Arial"/>
                <w:sz w:val="20"/>
                <w:szCs w:val="20"/>
              </w:rPr>
            </w:pPr>
            <w:r w:rsidRPr="00873DE2">
              <w:rPr>
                <w:rFonts w:ascii="Arial" w:hAnsi="Arial" w:cs="Arial"/>
                <w:sz w:val="20"/>
                <w:szCs w:val="20"/>
              </w:rPr>
              <w:t>Contratação de empresa especializada visando a aquisição parcelada de gêneros alimentícios para merenda escolar deste município.</w:t>
            </w:r>
          </w:p>
        </w:tc>
        <w:tc>
          <w:tcPr>
            <w:tcW w:w="3118" w:type="dxa"/>
          </w:tcPr>
          <w:p w14:paraId="1E13D4C1" w14:textId="7A2CFD7D" w:rsidR="00873DE2" w:rsidRPr="000944F4" w:rsidRDefault="00873DE2" w:rsidP="00873DE2">
            <w:pPr>
              <w:jc w:val="center"/>
              <w:rPr>
                <w:rFonts w:ascii="Arial" w:hAnsi="Arial" w:cs="Arial"/>
                <w:sz w:val="20"/>
                <w:szCs w:val="20"/>
              </w:rPr>
            </w:pPr>
            <w:r w:rsidRPr="005F222A">
              <w:rPr>
                <w:rFonts w:ascii="Arial" w:hAnsi="Arial" w:cs="Arial"/>
                <w:sz w:val="20"/>
                <w:szCs w:val="20"/>
              </w:rPr>
              <w:t>Cléia Campos da Silva</w:t>
            </w:r>
          </w:p>
        </w:tc>
        <w:tc>
          <w:tcPr>
            <w:tcW w:w="1276" w:type="dxa"/>
          </w:tcPr>
          <w:p w14:paraId="79D59F8A" w14:textId="2B05AA62" w:rsidR="00873DE2" w:rsidRDefault="00873DE2" w:rsidP="00873DE2">
            <w:pPr>
              <w:jc w:val="center"/>
              <w:rPr>
                <w:rFonts w:ascii="Arial" w:hAnsi="Arial" w:cs="Arial"/>
                <w:sz w:val="20"/>
                <w:szCs w:val="20"/>
              </w:rPr>
            </w:pPr>
            <w:r>
              <w:rPr>
                <w:rFonts w:ascii="Arial" w:hAnsi="Arial" w:cs="Arial"/>
                <w:sz w:val="20"/>
                <w:szCs w:val="20"/>
              </w:rPr>
              <w:t>Finalizado</w:t>
            </w:r>
          </w:p>
        </w:tc>
      </w:tr>
      <w:tr w:rsidR="008B76FF" w:rsidRPr="004940DE" w14:paraId="458A30E8" w14:textId="77777777" w:rsidTr="00C879B1">
        <w:trPr>
          <w:jc w:val="center"/>
        </w:trPr>
        <w:tc>
          <w:tcPr>
            <w:tcW w:w="2732" w:type="dxa"/>
          </w:tcPr>
          <w:p w14:paraId="6196440B" w14:textId="2B4257E2" w:rsidR="008B76FF" w:rsidRDefault="008B76FF" w:rsidP="008B76FF">
            <w:pPr>
              <w:jc w:val="center"/>
              <w:rPr>
                <w:rFonts w:ascii="Arial" w:hAnsi="Arial" w:cs="Arial"/>
                <w:sz w:val="20"/>
                <w:szCs w:val="20"/>
              </w:rPr>
            </w:pPr>
            <w:r>
              <w:rPr>
                <w:rFonts w:ascii="Arial" w:hAnsi="Arial" w:cs="Arial"/>
                <w:sz w:val="20"/>
                <w:szCs w:val="20"/>
              </w:rPr>
              <w:lastRenderedPageBreak/>
              <w:t>Continuação do Pregão Eletrônico SRP nº 013/2023</w:t>
            </w:r>
          </w:p>
        </w:tc>
        <w:tc>
          <w:tcPr>
            <w:tcW w:w="2330" w:type="dxa"/>
          </w:tcPr>
          <w:p w14:paraId="5CBD419F" w14:textId="30BDB9FB" w:rsidR="008B76FF" w:rsidRPr="00055989" w:rsidRDefault="008B76FF" w:rsidP="008B76FF">
            <w:pPr>
              <w:jc w:val="center"/>
              <w:rPr>
                <w:rFonts w:ascii="Arial" w:hAnsi="Arial" w:cs="Arial"/>
                <w:sz w:val="20"/>
                <w:szCs w:val="20"/>
              </w:rPr>
            </w:pPr>
            <w:r w:rsidRPr="00055989">
              <w:rPr>
                <w:rFonts w:ascii="Arial" w:hAnsi="Arial" w:cs="Arial"/>
                <w:sz w:val="20"/>
                <w:szCs w:val="20"/>
              </w:rPr>
              <w:t>Contrato nº</w:t>
            </w:r>
            <w:r>
              <w:rPr>
                <w:rFonts w:ascii="Arial" w:hAnsi="Arial" w:cs="Arial"/>
                <w:sz w:val="20"/>
                <w:szCs w:val="20"/>
              </w:rPr>
              <w:t xml:space="preserve"> 055/2024</w:t>
            </w:r>
          </w:p>
        </w:tc>
        <w:tc>
          <w:tcPr>
            <w:tcW w:w="3013" w:type="dxa"/>
          </w:tcPr>
          <w:p w14:paraId="638B529E" w14:textId="5898087B" w:rsidR="008B76FF" w:rsidRPr="003274D8" w:rsidRDefault="008B76FF" w:rsidP="008B76FF">
            <w:pPr>
              <w:jc w:val="center"/>
              <w:rPr>
                <w:rFonts w:ascii="Arial" w:hAnsi="Arial" w:cs="Arial"/>
                <w:sz w:val="20"/>
                <w:szCs w:val="20"/>
              </w:rPr>
            </w:pPr>
            <w:r w:rsidRPr="008B76FF">
              <w:rPr>
                <w:rFonts w:ascii="Arial" w:hAnsi="Arial" w:cs="Arial"/>
                <w:sz w:val="20"/>
                <w:szCs w:val="20"/>
              </w:rPr>
              <w:t>FPS PRODUÇÕES &amp; EVENTOS LTDA - ME</w:t>
            </w:r>
          </w:p>
        </w:tc>
        <w:tc>
          <w:tcPr>
            <w:tcW w:w="3686" w:type="dxa"/>
          </w:tcPr>
          <w:p w14:paraId="72ED59C7" w14:textId="49697E33" w:rsidR="008B76FF" w:rsidRPr="000944F4" w:rsidRDefault="008B76FF" w:rsidP="008B76FF">
            <w:pPr>
              <w:jc w:val="both"/>
              <w:rPr>
                <w:rFonts w:ascii="Arial" w:hAnsi="Arial" w:cs="Arial"/>
                <w:sz w:val="20"/>
                <w:szCs w:val="20"/>
              </w:rPr>
            </w:pPr>
            <w:r w:rsidRPr="008B76FF">
              <w:rPr>
                <w:rFonts w:ascii="Arial" w:hAnsi="Arial" w:cs="Arial"/>
                <w:sz w:val="20"/>
                <w:szCs w:val="20"/>
              </w:rPr>
              <w:t>Contratações de empresas para prestação de serviços de locação de estruturas para realização dos eventos do município de Porto da Folha.</w:t>
            </w:r>
          </w:p>
        </w:tc>
        <w:tc>
          <w:tcPr>
            <w:tcW w:w="3118" w:type="dxa"/>
          </w:tcPr>
          <w:p w14:paraId="169A1417" w14:textId="726992A4" w:rsidR="008B76FF" w:rsidRPr="000944F4" w:rsidRDefault="008B76FF" w:rsidP="008B76FF">
            <w:pPr>
              <w:jc w:val="center"/>
              <w:rPr>
                <w:rFonts w:ascii="Arial" w:hAnsi="Arial" w:cs="Arial"/>
                <w:sz w:val="20"/>
                <w:szCs w:val="20"/>
              </w:rPr>
            </w:pPr>
            <w:r w:rsidRPr="008B76FF">
              <w:rPr>
                <w:rFonts w:ascii="Arial" w:hAnsi="Arial" w:cs="Arial"/>
                <w:sz w:val="20"/>
                <w:szCs w:val="20"/>
              </w:rPr>
              <w:t>Manoel de Souza Dória Júnior</w:t>
            </w:r>
          </w:p>
        </w:tc>
        <w:tc>
          <w:tcPr>
            <w:tcW w:w="1276" w:type="dxa"/>
          </w:tcPr>
          <w:p w14:paraId="3001864E" w14:textId="2AFA6CDF" w:rsidR="008B76FF" w:rsidRDefault="008B76FF" w:rsidP="008B76FF">
            <w:pPr>
              <w:jc w:val="center"/>
              <w:rPr>
                <w:rFonts w:ascii="Arial" w:hAnsi="Arial" w:cs="Arial"/>
                <w:sz w:val="20"/>
                <w:szCs w:val="20"/>
              </w:rPr>
            </w:pPr>
            <w:r>
              <w:rPr>
                <w:rFonts w:ascii="Arial" w:hAnsi="Arial" w:cs="Arial"/>
                <w:sz w:val="20"/>
                <w:szCs w:val="20"/>
              </w:rPr>
              <w:t>Finalizado</w:t>
            </w:r>
          </w:p>
        </w:tc>
      </w:tr>
      <w:tr w:rsidR="008B76FF" w:rsidRPr="004940DE" w14:paraId="093537EE" w14:textId="77777777" w:rsidTr="00C879B1">
        <w:trPr>
          <w:jc w:val="center"/>
        </w:trPr>
        <w:tc>
          <w:tcPr>
            <w:tcW w:w="2732" w:type="dxa"/>
          </w:tcPr>
          <w:p w14:paraId="137876D6" w14:textId="7298D5D9" w:rsidR="008B76FF" w:rsidRDefault="008B76FF" w:rsidP="008B76FF">
            <w:pPr>
              <w:jc w:val="center"/>
              <w:rPr>
                <w:rFonts w:ascii="Arial" w:hAnsi="Arial" w:cs="Arial"/>
                <w:sz w:val="20"/>
                <w:szCs w:val="20"/>
              </w:rPr>
            </w:pPr>
            <w:r>
              <w:rPr>
                <w:rFonts w:ascii="Arial" w:hAnsi="Arial" w:cs="Arial"/>
                <w:sz w:val="20"/>
                <w:szCs w:val="20"/>
              </w:rPr>
              <w:t>Continuação do Pregão Eletrônico SRP nº 013/2023</w:t>
            </w:r>
          </w:p>
        </w:tc>
        <w:tc>
          <w:tcPr>
            <w:tcW w:w="2330" w:type="dxa"/>
          </w:tcPr>
          <w:p w14:paraId="0F73B594" w14:textId="6E79F4F5" w:rsidR="008B76FF" w:rsidRPr="00055989" w:rsidRDefault="008B76FF" w:rsidP="008B76FF">
            <w:pPr>
              <w:jc w:val="center"/>
              <w:rPr>
                <w:rFonts w:ascii="Arial" w:hAnsi="Arial" w:cs="Arial"/>
                <w:sz w:val="20"/>
                <w:szCs w:val="20"/>
              </w:rPr>
            </w:pPr>
            <w:r w:rsidRPr="00055989">
              <w:rPr>
                <w:rFonts w:ascii="Arial" w:hAnsi="Arial" w:cs="Arial"/>
                <w:sz w:val="20"/>
                <w:szCs w:val="20"/>
              </w:rPr>
              <w:t>Contrato nº</w:t>
            </w:r>
            <w:r>
              <w:rPr>
                <w:rFonts w:ascii="Arial" w:hAnsi="Arial" w:cs="Arial"/>
                <w:sz w:val="20"/>
                <w:szCs w:val="20"/>
              </w:rPr>
              <w:t xml:space="preserve"> 056/2024</w:t>
            </w:r>
          </w:p>
        </w:tc>
        <w:tc>
          <w:tcPr>
            <w:tcW w:w="3013" w:type="dxa"/>
          </w:tcPr>
          <w:p w14:paraId="6509AD54" w14:textId="4678C634" w:rsidR="008B76FF" w:rsidRPr="003274D8" w:rsidRDefault="008B76FF" w:rsidP="008B76FF">
            <w:pPr>
              <w:jc w:val="center"/>
              <w:rPr>
                <w:rFonts w:ascii="Arial" w:hAnsi="Arial" w:cs="Arial"/>
                <w:sz w:val="20"/>
                <w:szCs w:val="20"/>
              </w:rPr>
            </w:pPr>
            <w:r w:rsidRPr="008B76FF">
              <w:rPr>
                <w:rFonts w:ascii="Arial" w:hAnsi="Arial" w:cs="Arial"/>
                <w:sz w:val="20"/>
                <w:szCs w:val="20"/>
              </w:rPr>
              <w:t>PROLED PRODUÇÕES LTDA - EPP</w:t>
            </w:r>
          </w:p>
        </w:tc>
        <w:tc>
          <w:tcPr>
            <w:tcW w:w="3686" w:type="dxa"/>
          </w:tcPr>
          <w:p w14:paraId="3F4B630E" w14:textId="007B5B31" w:rsidR="008B76FF" w:rsidRPr="000944F4" w:rsidRDefault="008B76FF" w:rsidP="008B76FF">
            <w:pPr>
              <w:jc w:val="both"/>
              <w:rPr>
                <w:rFonts w:ascii="Arial" w:hAnsi="Arial" w:cs="Arial"/>
                <w:sz w:val="20"/>
                <w:szCs w:val="20"/>
              </w:rPr>
            </w:pPr>
            <w:r w:rsidRPr="008B76FF">
              <w:rPr>
                <w:rFonts w:ascii="Arial" w:hAnsi="Arial" w:cs="Arial"/>
                <w:sz w:val="20"/>
                <w:szCs w:val="20"/>
              </w:rPr>
              <w:t>Contratações de empresas para prestação de serviços de locação de estruturas para realização dos eventos do município de Porto da Folha.</w:t>
            </w:r>
          </w:p>
        </w:tc>
        <w:tc>
          <w:tcPr>
            <w:tcW w:w="3118" w:type="dxa"/>
          </w:tcPr>
          <w:p w14:paraId="4A23ED5F" w14:textId="3E74CB09" w:rsidR="008B76FF" w:rsidRPr="000944F4" w:rsidRDefault="008B76FF" w:rsidP="008B76FF">
            <w:pPr>
              <w:jc w:val="center"/>
              <w:rPr>
                <w:rFonts w:ascii="Arial" w:hAnsi="Arial" w:cs="Arial"/>
                <w:sz w:val="20"/>
                <w:szCs w:val="20"/>
              </w:rPr>
            </w:pPr>
            <w:r w:rsidRPr="008B76FF">
              <w:rPr>
                <w:rFonts w:ascii="Arial" w:hAnsi="Arial" w:cs="Arial"/>
                <w:sz w:val="20"/>
                <w:szCs w:val="20"/>
              </w:rPr>
              <w:t>Manoel de Souza Dória Júnior</w:t>
            </w:r>
          </w:p>
        </w:tc>
        <w:tc>
          <w:tcPr>
            <w:tcW w:w="1276" w:type="dxa"/>
          </w:tcPr>
          <w:p w14:paraId="5F5634D2" w14:textId="219E0032" w:rsidR="008B76FF" w:rsidRDefault="008B76FF" w:rsidP="008B76FF">
            <w:pPr>
              <w:jc w:val="center"/>
              <w:rPr>
                <w:rFonts w:ascii="Arial" w:hAnsi="Arial" w:cs="Arial"/>
                <w:sz w:val="20"/>
                <w:szCs w:val="20"/>
              </w:rPr>
            </w:pPr>
            <w:r>
              <w:rPr>
                <w:rFonts w:ascii="Arial" w:hAnsi="Arial" w:cs="Arial"/>
                <w:sz w:val="20"/>
                <w:szCs w:val="20"/>
              </w:rPr>
              <w:t>Finalizado</w:t>
            </w:r>
          </w:p>
        </w:tc>
      </w:tr>
      <w:tr w:rsidR="008233CA" w:rsidRPr="004940DE" w14:paraId="325261E3" w14:textId="77777777" w:rsidTr="00C879B1">
        <w:trPr>
          <w:jc w:val="center"/>
        </w:trPr>
        <w:tc>
          <w:tcPr>
            <w:tcW w:w="2732" w:type="dxa"/>
          </w:tcPr>
          <w:p w14:paraId="69FA0357" w14:textId="21CF877D" w:rsidR="008233CA" w:rsidRDefault="008233CA" w:rsidP="008233CA">
            <w:pPr>
              <w:jc w:val="center"/>
              <w:rPr>
                <w:rFonts w:ascii="Arial" w:hAnsi="Arial" w:cs="Arial"/>
                <w:sz w:val="20"/>
                <w:szCs w:val="20"/>
              </w:rPr>
            </w:pPr>
            <w:r>
              <w:rPr>
                <w:rFonts w:ascii="Arial" w:hAnsi="Arial" w:cs="Arial"/>
                <w:sz w:val="20"/>
                <w:szCs w:val="20"/>
              </w:rPr>
              <w:t>Continuação do Pregão Eletrônico nº 027/2023</w:t>
            </w:r>
          </w:p>
        </w:tc>
        <w:tc>
          <w:tcPr>
            <w:tcW w:w="2330" w:type="dxa"/>
          </w:tcPr>
          <w:p w14:paraId="375F1233" w14:textId="2BDE4DE7" w:rsidR="008233CA" w:rsidRPr="00055989" w:rsidRDefault="008233CA" w:rsidP="008233CA">
            <w:pPr>
              <w:jc w:val="center"/>
              <w:rPr>
                <w:rFonts w:ascii="Arial" w:hAnsi="Arial" w:cs="Arial"/>
                <w:sz w:val="20"/>
                <w:szCs w:val="20"/>
              </w:rPr>
            </w:pPr>
            <w:r w:rsidRPr="00055989">
              <w:rPr>
                <w:rFonts w:ascii="Arial" w:hAnsi="Arial" w:cs="Arial"/>
                <w:sz w:val="20"/>
                <w:szCs w:val="20"/>
              </w:rPr>
              <w:t>Contrato nº</w:t>
            </w:r>
            <w:r>
              <w:rPr>
                <w:rFonts w:ascii="Arial" w:hAnsi="Arial" w:cs="Arial"/>
                <w:sz w:val="20"/>
                <w:szCs w:val="20"/>
              </w:rPr>
              <w:t xml:space="preserve"> 057/2024</w:t>
            </w:r>
          </w:p>
        </w:tc>
        <w:tc>
          <w:tcPr>
            <w:tcW w:w="3013" w:type="dxa"/>
          </w:tcPr>
          <w:p w14:paraId="5549F017" w14:textId="4E99F880" w:rsidR="008233CA" w:rsidRPr="003274D8" w:rsidRDefault="008233CA" w:rsidP="008233CA">
            <w:pPr>
              <w:jc w:val="center"/>
              <w:rPr>
                <w:rFonts w:ascii="Arial" w:hAnsi="Arial" w:cs="Arial"/>
                <w:sz w:val="20"/>
                <w:szCs w:val="20"/>
              </w:rPr>
            </w:pPr>
            <w:r w:rsidRPr="008233CA">
              <w:rPr>
                <w:rFonts w:ascii="Arial" w:hAnsi="Arial" w:cs="Arial"/>
                <w:sz w:val="20"/>
                <w:szCs w:val="20"/>
              </w:rPr>
              <w:t>SEMPRE COMÉRCIO E DISTRIBUIÇÃO LTDA - EPP</w:t>
            </w:r>
          </w:p>
        </w:tc>
        <w:tc>
          <w:tcPr>
            <w:tcW w:w="3686" w:type="dxa"/>
          </w:tcPr>
          <w:p w14:paraId="108C79BA" w14:textId="54476419" w:rsidR="008233CA" w:rsidRPr="000944F4" w:rsidRDefault="008233CA" w:rsidP="008233CA">
            <w:pPr>
              <w:jc w:val="both"/>
              <w:rPr>
                <w:rFonts w:ascii="Arial" w:hAnsi="Arial" w:cs="Arial"/>
                <w:sz w:val="20"/>
                <w:szCs w:val="20"/>
              </w:rPr>
            </w:pPr>
            <w:r w:rsidRPr="00873DE2">
              <w:rPr>
                <w:rFonts w:ascii="Arial" w:hAnsi="Arial" w:cs="Arial"/>
                <w:sz w:val="20"/>
                <w:szCs w:val="20"/>
              </w:rPr>
              <w:t>Contratação de empresa especializada visando a aquisição parcelada de gêneros alimentícios para merenda escolar deste município.</w:t>
            </w:r>
          </w:p>
        </w:tc>
        <w:tc>
          <w:tcPr>
            <w:tcW w:w="3118" w:type="dxa"/>
          </w:tcPr>
          <w:p w14:paraId="7826801A" w14:textId="696475A5" w:rsidR="008233CA" w:rsidRPr="000944F4" w:rsidRDefault="008233CA" w:rsidP="008233CA">
            <w:pPr>
              <w:jc w:val="center"/>
              <w:rPr>
                <w:rFonts w:ascii="Arial" w:hAnsi="Arial" w:cs="Arial"/>
                <w:sz w:val="20"/>
                <w:szCs w:val="20"/>
              </w:rPr>
            </w:pPr>
            <w:r w:rsidRPr="005F222A">
              <w:rPr>
                <w:rFonts w:ascii="Arial" w:hAnsi="Arial" w:cs="Arial"/>
                <w:sz w:val="20"/>
                <w:szCs w:val="20"/>
              </w:rPr>
              <w:t>Cléia Campos da Silva</w:t>
            </w:r>
          </w:p>
        </w:tc>
        <w:tc>
          <w:tcPr>
            <w:tcW w:w="1276" w:type="dxa"/>
          </w:tcPr>
          <w:p w14:paraId="780D53BD" w14:textId="4E021EAC" w:rsidR="008233CA" w:rsidRDefault="008233CA" w:rsidP="008233CA">
            <w:pPr>
              <w:jc w:val="center"/>
              <w:rPr>
                <w:rFonts w:ascii="Arial" w:hAnsi="Arial" w:cs="Arial"/>
                <w:sz w:val="20"/>
                <w:szCs w:val="20"/>
              </w:rPr>
            </w:pPr>
            <w:r>
              <w:rPr>
                <w:rFonts w:ascii="Arial" w:hAnsi="Arial" w:cs="Arial"/>
                <w:sz w:val="20"/>
                <w:szCs w:val="20"/>
              </w:rPr>
              <w:t>Finalizado</w:t>
            </w:r>
          </w:p>
        </w:tc>
      </w:tr>
      <w:tr w:rsidR="008233CA" w:rsidRPr="004940DE" w14:paraId="64587F6C" w14:textId="77777777" w:rsidTr="00C879B1">
        <w:trPr>
          <w:jc w:val="center"/>
        </w:trPr>
        <w:tc>
          <w:tcPr>
            <w:tcW w:w="2732" w:type="dxa"/>
          </w:tcPr>
          <w:p w14:paraId="694C03D5" w14:textId="31538A33" w:rsidR="008233CA" w:rsidRDefault="008233CA" w:rsidP="008233CA">
            <w:pPr>
              <w:jc w:val="center"/>
              <w:rPr>
                <w:rFonts w:ascii="Arial" w:hAnsi="Arial" w:cs="Arial"/>
                <w:sz w:val="20"/>
                <w:szCs w:val="20"/>
              </w:rPr>
            </w:pPr>
            <w:r>
              <w:rPr>
                <w:rFonts w:ascii="Arial" w:hAnsi="Arial" w:cs="Arial"/>
                <w:sz w:val="20"/>
                <w:szCs w:val="20"/>
              </w:rPr>
              <w:t>Inexigibilidade nº 008/2024</w:t>
            </w:r>
          </w:p>
        </w:tc>
        <w:tc>
          <w:tcPr>
            <w:tcW w:w="2330" w:type="dxa"/>
          </w:tcPr>
          <w:p w14:paraId="243BFA31" w14:textId="4C983870" w:rsidR="008233CA" w:rsidRPr="00055989" w:rsidRDefault="008233CA" w:rsidP="008233CA">
            <w:pPr>
              <w:jc w:val="center"/>
              <w:rPr>
                <w:rFonts w:ascii="Arial" w:hAnsi="Arial" w:cs="Arial"/>
                <w:sz w:val="20"/>
                <w:szCs w:val="20"/>
              </w:rPr>
            </w:pPr>
            <w:r w:rsidRPr="00055989">
              <w:rPr>
                <w:rFonts w:ascii="Arial" w:hAnsi="Arial" w:cs="Arial"/>
                <w:sz w:val="20"/>
                <w:szCs w:val="20"/>
              </w:rPr>
              <w:t>Contrato nº</w:t>
            </w:r>
            <w:r>
              <w:rPr>
                <w:rFonts w:ascii="Arial" w:hAnsi="Arial" w:cs="Arial"/>
                <w:sz w:val="20"/>
                <w:szCs w:val="20"/>
              </w:rPr>
              <w:t xml:space="preserve"> 058/2024</w:t>
            </w:r>
          </w:p>
        </w:tc>
        <w:tc>
          <w:tcPr>
            <w:tcW w:w="3013" w:type="dxa"/>
          </w:tcPr>
          <w:p w14:paraId="2BF9EE49" w14:textId="0276F484" w:rsidR="008233CA" w:rsidRPr="003274D8" w:rsidRDefault="008233CA" w:rsidP="008233CA">
            <w:pPr>
              <w:jc w:val="center"/>
              <w:rPr>
                <w:rFonts w:ascii="Arial" w:hAnsi="Arial" w:cs="Arial"/>
                <w:sz w:val="20"/>
                <w:szCs w:val="20"/>
              </w:rPr>
            </w:pPr>
            <w:r w:rsidRPr="008233CA">
              <w:rPr>
                <w:rFonts w:ascii="Arial" w:hAnsi="Arial" w:cs="Arial"/>
                <w:sz w:val="20"/>
                <w:szCs w:val="20"/>
              </w:rPr>
              <w:t>MR CONSULTORIA E ASSESSORIA LTDA</w:t>
            </w:r>
          </w:p>
        </w:tc>
        <w:tc>
          <w:tcPr>
            <w:tcW w:w="3686" w:type="dxa"/>
          </w:tcPr>
          <w:p w14:paraId="2E37411C" w14:textId="41FD8939" w:rsidR="008233CA" w:rsidRPr="000944F4" w:rsidRDefault="008233CA" w:rsidP="008233CA">
            <w:pPr>
              <w:jc w:val="both"/>
              <w:rPr>
                <w:rFonts w:ascii="Arial" w:hAnsi="Arial" w:cs="Arial"/>
                <w:sz w:val="20"/>
                <w:szCs w:val="20"/>
              </w:rPr>
            </w:pPr>
            <w:r w:rsidRPr="008233CA">
              <w:rPr>
                <w:rFonts w:ascii="Arial" w:hAnsi="Arial" w:cs="Arial"/>
                <w:sz w:val="20"/>
                <w:szCs w:val="20"/>
              </w:rPr>
              <w:t>Prestação de serviços para qualificação de servidores, na contratação de empresa para treinamento e aperfeiçoamento de pessoal, visando a realização de curso e capacitação.</w:t>
            </w:r>
          </w:p>
        </w:tc>
        <w:tc>
          <w:tcPr>
            <w:tcW w:w="3118" w:type="dxa"/>
          </w:tcPr>
          <w:p w14:paraId="18C999CE" w14:textId="7A78246D" w:rsidR="008233CA" w:rsidRPr="000944F4" w:rsidRDefault="008233CA" w:rsidP="008233CA">
            <w:pPr>
              <w:jc w:val="center"/>
              <w:rPr>
                <w:rFonts w:ascii="Arial" w:hAnsi="Arial" w:cs="Arial"/>
                <w:sz w:val="20"/>
                <w:szCs w:val="20"/>
              </w:rPr>
            </w:pPr>
            <w:r w:rsidRPr="008233CA">
              <w:rPr>
                <w:rFonts w:ascii="Arial" w:hAnsi="Arial" w:cs="Arial"/>
                <w:sz w:val="20"/>
                <w:szCs w:val="20"/>
              </w:rPr>
              <w:t>Antônio Loureiro Feitosa Júnior</w:t>
            </w:r>
          </w:p>
        </w:tc>
        <w:tc>
          <w:tcPr>
            <w:tcW w:w="1276" w:type="dxa"/>
          </w:tcPr>
          <w:p w14:paraId="091E2405" w14:textId="0D9EE618" w:rsidR="008233CA" w:rsidRDefault="008233CA" w:rsidP="008233CA">
            <w:pPr>
              <w:jc w:val="center"/>
              <w:rPr>
                <w:rFonts w:ascii="Arial" w:hAnsi="Arial" w:cs="Arial"/>
                <w:sz w:val="20"/>
                <w:szCs w:val="20"/>
              </w:rPr>
            </w:pPr>
            <w:r>
              <w:rPr>
                <w:rFonts w:ascii="Arial" w:hAnsi="Arial" w:cs="Arial"/>
                <w:sz w:val="20"/>
                <w:szCs w:val="20"/>
              </w:rPr>
              <w:t>Finalizado</w:t>
            </w:r>
          </w:p>
        </w:tc>
      </w:tr>
      <w:tr w:rsidR="00826A7A" w:rsidRPr="004940DE" w14:paraId="1563C8DC" w14:textId="77777777" w:rsidTr="00C879B1">
        <w:trPr>
          <w:jc w:val="center"/>
        </w:trPr>
        <w:tc>
          <w:tcPr>
            <w:tcW w:w="2732" w:type="dxa"/>
          </w:tcPr>
          <w:p w14:paraId="46057EA2" w14:textId="6932FCD5" w:rsidR="00826A7A" w:rsidRDefault="00826A7A" w:rsidP="00826A7A">
            <w:pPr>
              <w:jc w:val="center"/>
              <w:rPr>
                <w:rFonts w:ascii="Arial" w:hAnsi="Arial" w:cs="Arial"/>
                <w:sz w:val="20"/>
                <w:szCs w:val="20"/>
              </w:rPr>
            </w:pPr>
            <w:r>
              <w:rPr>
                <w:rFonts w:ascii="Arial" w:hAnsi="Arial" w:cs="Arial"/>
                <w:sz w:val="20"/>
                <w:szCs w:val="20"/>
              </w:rPr>
              <w:t xml:space="preserve">Tomada de Preços nº 007/2023 </w:t>
            </w:r>
          </w:p>
        </w:tc>
        <w:tc>
          <w:tcPr>
            <w:tcW w:w="2330" w:type="dxa"/>
          </w:tcPr>
          <w:p w14:paraId="5BD7E1E5" w14:textId="6EA91E90" w:rsidR="00826A7A" w:rsidRPr="00055989" w:rsidRDefault="00826A7A" w:rsidP="00826A7A">
            <w:pPr>
              <w:jc w:val="center"/>
              <w:rPr>
                <w:rFonts w:ascii="Arial" w:hAnsi="Arial" w:cs="Arial"/>
                <w:sz w:val="20"/>
                <w:szCs w:val="20"/>
              </w:rPr>
            </w:pPr>
            <w:r w:rsidRPr="00055989">
              <w:rPr>
                <w:rFonts w:ascii="Arial" w:hAnsi="Arial" w:cs="Arial"/>
                <w:sz w:val="20"/>
                <w:szCs w:val="20"/>
              </w:rPr>
              <w:t>Contrato nº</w:t>
            </w:r>
            <w:r>
              <w:rPr>
                <w:rFonts w:ascii="Arial" w:hAnsi="Arial" w:cs="Arial"/>
                <w:sz w:val="20"/>
                <w:szCs w:val="20"/>
              </w:rPr>
              <w:t xml:space="preserve"> 059/2024</w:t>
            </w:r>
          </w:p>
        </w:tc>
        <w:tc>
          <w:tcPr>
            <w:tcW w:w="3013" w:type="dxa"/>
          </w:tcPr>
          <w:p w14:paraId="0401EE41" w14:textId="2604D86F" w:rsidR="00826A7A" w:rsidRPr="003274D8" w:rsidRDefault="00826A7A" w:rsidP="00826A7A">
            <w:pPr>
              <w:jc w:val="center"/>
              <w:rPr>
                <w:rFonts w:ascii="Arial" w:hAnsi="Arial" w:cs="Arial"/>
                <w:sz w:val="20"/>
                <w:szCs w:val="20"/>
              </w:rPr>
            </w:pPr>
            <w:r w:rsidRPr="00826A7A">
              <w:rPr>
                <w:rFonts w:ascii="Arial" w:hAnsi="Arial" w:cs="Arial"/>
                <w:sz w:val="20"/>
                <w:szCs w:val="20"/>
              </w:rPr>
              <w:t>JBSMA CONSTRUTORA E INCORPORAÇÃO LTDA - ME</w:t>
            </w:r>
          </w:p>
        </w:tc>
        <w:tc>
          <w:tcPr>
            <w:tcW w:w="3686" w:type="dxa"/>
          </w:tcPr>
          <w:p w14:paraId="591DE1D8" w14:textId="16FBC66D" w:rsidR="00826A7A" w:rsidRPr="000944F4" w:rsidRDefault="00826A7A" w:rsidP="00826A7A">
            <w:pPr>
              <w:jc w:val="both"/>
              <w:rPr>
                <w:rFonts w:ascii="Arial" w:hAnsi="Arial" w:cs="Arial"/>
                <w:sz w:val="20"/>
                <w:szCs w:val="20"/>
              </w:rPr>
            </w:pPr>
            <w:r w:rsidRPr="00826A7A">
              <w:rPr>
                <w:rFonts w:ascii="Arial" w:hAnsi="Arial" w:cs="Arial"/>
                <w:sz w:val="20"/>
                <w:szCs w:val="20"/>
              </w:rPr>
              <w:t>Contratação de empresa especializada em obras e serviços de engenharia para pavimentação de vias na zona rural (Pov. Lagoa do Mato), do município de Porto da Folha/SE.</w:t>
            </w:r>
          </w:p>
        </w:tc>
        <w:tc>
          <w:tcPr>
            <w:tcW w:w="3118" w:type="dxa"/>
          </w:tcPr>
          <w:p w14:paraId="6A6DF814" w14:textId="6702DE8A" w:rsidR="00826A7A" w:rsidRPr="000944F4" w:rsidRDefault="00826A7A" w:rsidP="00826A7A">
            <w:pPr>
              <w:jc w:val="center"/>
              <w:rPr>
                <w:rFonts w:ascii="Arial" w:hAnsi="Arial" w:cs="Arial"/>
                <w:sz w:val="20"/>
                <w:szCs w:val="20"/>
              </w:rPr>
            </w:pPr>
            <w:r w:rsidRPr="00826A7A">
              <w:rPr>
                <w:rFonts w:ascii="Arial" w:hAnsi="Arial" w:cs="Arial"/>
                <w:sz w:val="20"/>
                <w:szCs w:val="20"/>
              </w:rPr>
              <w:t>Antônio Bruno Canuto Aragão</w:t>
            </w:r>
          </w:p>
        </w:tc>
        <w:tc>
          <w:tcPr>
            <w:tcW w:w="1276" w:type="dxa"/>
          </w:tcPr>
          <w:p w14:paraId="17D30497" w14:textId="14013232" w:rsidR="00826A7A" w:rsidRDefault="00826A7A" w:rsidP="00826A7A">
            <w:pPr>
              <w:jc w:val="center"/>
              <w:rPr>
                <w:rFonts w:ascii="Arial" w:hAnsi="Arial" w:cs="Arial"/>
                <w:sz w:val="20"/>
                <w:szCs w:val="20"/>
              </w:rPr>
            </w:pPr>
            <w:r>
              <w:rPr>
                <w:rFonts w:ascii="Arial" w:hAnsi="Arial" w:cs="Arial"/>
                <w:sz w:val="20"/>
                <w:szCs w:val="20"/>
              </w:rPr>
              <w:t>Finalizado</w:t>
            </w:r>
          </w:p>
        </w:tc>
      </w:tr>
    </w:tbl>
    <w:p w14:paraId="76953FF7" w14:textId="77777777" w:rsidR="005525C2" w:rsidRDefault="005525C2" w:rsidP="00C879B1">
      <w:pPr>
        <w:rPr>
          <w:rFonts w:ascii="Arial" w:hAnsi="Arial" w:cs="Arial"/>
          <w:b/>
          <w:bCs/>
          <w:color w:val="000000"/>
        </w:rPr>
      </w:pPr>
    </w:p>
    <w:p w14:paraId="5F8611ED" w14:textId="77777777" w:rsidR="00C879B1" w:rsidRDefault="00C879B1" w:rsidP="00C879B1">
      <w:pPr>
        <w:rPr>
          <w:rFonts w:ascii="Arial" w:hAnsi="Arial" w:cs="Arial"/>
          <w:b/>
          <w:bCs/>
          <w:color w:val="000000"/>
        </w:rPr>
      </w:pPr>
    </w:p>
    <w:p w14:paraId="541322D7" w14:textId="77777777" w:rsidR="00C879B1" w:rsidRDefault="00C879B1" w:rsidP="00C879B1">
      <w:pPr>
        <w:rPr>
          <w:rFonts w:ascii="Arial" w:hAnsi="Arial" w:cs="Arial"/>
          <w:b/>
          <w:bCs/>
          <w:color w:val="000000"/>
        </w:rPr>
      </w:pPr>
    </w:p>
    <w:p w14:paraId="2E18DEDC" w14:textId="77777777" w:rsidR="00C879B1" w:rsidRDefault="00C879B1" w:rsidP="00C879B1">
      <w:pPr>
        <w:rPr>
          <w:rFonts w:ascii="Arial" w:hAnsi="Arial" w:cs="Arial"/>
          <w:b/>
          <w:bCs/>
          <w:color w:val="000000"/>
        </w:rPr>
      </w:pPr>
    </w:p>
    <w:p w14:paraId="76F0C921" w14:textId="77777777" w:rsidR="00C879B1" w:rsidRDefault="00C879B1" w:rsidP="00C879B1">
      <w:pPr>
        <w:rPr>
          <w:rFonts w:ascii="Arial" w:hAnsi="Arial" w:cs="Arial"/>
          <w:b/>
          <w:bCs/>
          <w:color w:val="000000"/>
          <w:sz w:val="20"/>
          <w:szCs w:val="20"/>
        </w:rPr>
      </w:pPr>
    </w:p>
    <w:p w14:paraId="478D0C09" w14:textId="77777777" w:rsidR="005525C2" w:rsidRDefault="005525C2" w:rsidP="00826A7A">
      <w:pPr>
        <w:rPr>
          <w:rFonts w:ascii="Arial" w:hAnsi="Arial" w:cs="Arial"/>
          <w:b/>
          <w:bCs/>
          <w:color w:val="000000"/>
          <w:sz w:val="20"/>
          <w:szCs w:val="20"/>
        </w:rPr>
      </w:pPr>
    </w:p>
    <w:p w14:paraId="45E1204F" w14:textId="7FB7FDDD" w:rsidR="006F1012" w:rsidRDefault="006F1012" w:rsidP="006F1012">
      <w:pPr>
        <w:jc w:val="center"/>
        <w:rPr>
          <w:rFonts w:ascii="Arial" w:hAnsi="Arial" w:cs="Arial"/>
          <w:b/>
          <w:bCs/>
          <w:color w:val="000000"/>
          <w:sz w:val="20"/>
          <w:szCs w:val="20"/>
        </w:rPr>
      </w:pPr>
      <w:r w:rsidRPr="004940DE">
        <w:rPr>
          <w:rFonts w:ascii="Arial" w:hAnsi="Arial" w:cs="Arial"/>
          <w:b/>
          <w:bCs/>
          <w:color w:val="000000"/>
          <w:sz w:val="20"/>
          <w:szCs w:val="20"/>
        </w:rPr>
        <w:t xml:space="preserve">FISCAIS DE </w:t>
      </w:r>
      <w:r>
        <w:rPr>
          <w:rFonts w:ascii="Arial" w:hAnsi="Arial" w:cs="Arial"/>
          <w:b/>
          <w:bCs/>
          <w:color w:val="000000"/>
          <w:sz w:val="20"/>
          <w:szCs w:val="20"/>
        </w:rPr>
        <w:t xml:space="preserve">ADITIVOS DA PREFEITURA MUNICIPAL DE PORTO DA FOLHA – </w:t>
      </w:r>
      <w:r w:rsidR="00866F73">
        <w:rPr>
          <w:rFonts w:ascii="Arial" w:hAnsi="Arial" w:cs="Arial"/>
          <w:b/>
          <w:bCs/>
          <w:color w:val="000000"/>
          <w:sz w:val="20"/>
          <w:szCs w:val="20"/>
        </w:rPr>
        <w:t>MARÇO</w:t>
      </w:r>
      <w:r>
        <w:rPr>
          <w:rFonts w:ascii="Arial" w:hAnsi="Arial" w:cs="Arial"/>
          <w:b/>
          <w:bCs/>
          <w:color w:val="000000"/>
          <w:sz w:val="20"/>
          <w:szCs w:val="20"/>
        </w:rPr>
        <w:t xml:space="preserve"> DE 2024</w:t>
      </w:r>
    </w:p>
    <w:tbl>
      <w:tblPr>
        <w:tblStyle w:val="Tabelacomgrade"/>
        <w:tblW w:w="16302" w:type="dxa"/>
        <w:tblInd w:w="-1139" w:type="dxa"/>
        <w:tblLook w:val="04A0" w:firstRow="1" w:lastRow="0" w:firstColumn="1" w:lastColumn="0" w:noHBand="0" w:noVBand="1"/>
      </w:tblPr>
      <w:tblGrid>
        <w:gridCol w:w="3261"/>
        <w:gridCol w:w="3260"/>
        <w:gridCol w:w="3685"/>
        <w:gridCol w:w="3261"/>
        <w:gridCol w:w="1559"/>
        <w:gridCol w:w="1276"/>
      </w:tblGrid>
      <w:tr w:rsidR="006F1012" w:rsidRPr="004940DE" w14:paraId="3BD72A2D" w14:textId="77777777" w:rsidTr="00C879B1">
        <w:tc>
          <w:tcPr>
            <w:tcW w:w="3261" w:type="dxa"/>
            <w:shd w:val="clear" w:color="auto" w:fill="D9D9D9" w:themeFill="background1" w:themeFillShade="D9"/>
          </w:tcPr>
          <w:p w14:paraId="68A16238" w14:textId="77777777" w:rsidR="006F1012" w:rsidRPr="004940DE" w:rsidRDefault="006F1012" w:rsidP="006042E1">
            <w:pPr>
              <w:jc w:val="center"/>
              <w:rPr>
                <w:rFonts w:ascii="Arial" w:hAnsi="Arial" w:cs="Arial"/>
                <w:sz w:val="20"/>
                <w:szCs w:val="20"/>
              </w:rPr>
            </w:pPr>
            <w:r w:rsidRPr="004940DE">
              <w:rPr>
                <w:rFonts w:ascii="Arial" w:hAnsi="Arial" w:cs="Arial"/>
                <w:sz w:val="20"/>
                <w:szCs w:val="20"/>
              </w:rPr>
              <w:t>ADITIVO</w:t>
            </w:r>
          </w:p>
        </w:tc>
        <w:tc>
          <w:tcPr>
            <w:tcW w:w="3260" w:type="dxa"/>
            <w:shd w:val="clear" w:color="auto" w:fill="D9D9D9" w:themeFill="background1" w:themeFillShade="D9"/>
          </w:tcPr>
          <w:p w14:paraId="1241F149" w14:textId="77777777" w:rsidR="006F1012" w:rsidRPr="004940DE" w:rsidRDefault="006F1012" w:rsidP="006042E1">
            <w:pPr>
              <w:jc w:val="center"/>
              <w:rPr>
                <w:rFonts w:ascii="Arial" w:hAnsi="Arial" w:cs="Arial"/>
                <w:sz w:val="20"/>
                <w:szCs w:val="20"/>
              </w:rPr>
            </w:pPr>
            <w:r w:rsidRPr="004940DE">
              <w:rPr>
                <w:rFonts w:ascii="Arial" w:hAnsi="Arial" w:cs="Arial"/>
                <w:sz w:val="20"/>
                <w:szCs w:val="20"/>
              </w:rPr>
              <w:t>CONTRATADO</w:t>
            </w:r>
          </w:p>
        </w:tc>
        <w:tc>
          <w:tcPr>
            <w:tcW w:w="3685" w:type="dxa"/>
            <w:shd w:val="clear" w:color="auto" w:fill="D9D9D9" w:themeFill="background1" w:themeFillShade="D9"/>
          </w:tcPr>
          <w:p w14:paraId="06D2496D" w14:textId="77777777" w:rsidR="006F1012" w:rsidRPr="004940DE" w:rsidRDefault="006F1012" w:rsidP="006042E1">
            <w:pPr>
              <w:jc w:val="center"/>
              <w:rPr>
                <w:rFonts w:ascii="Arial" w:hAnsi="Arial" w:cs="Arial"/>
                <w:sz w:val="20"/>
                <w:szCs w:val="20"/>
              </w:rPr>
            </w:pPr>
            <w:r w:rsidRPr="004940DE">
              <w:rPr>
                <w:rFonts w:ascii="Arial" w:hAnsi="Arial" w:cs="Arial"/>
                <w:sz w:val="20"/>
                <w:szCs w:val="20"/>
              </w:rPr>
              <w:t>OBJETO</w:t>
            </w:r>
          </w:p>
        </w:tc>
        <w:tc>
          <w:tcPr>
            <w:tcW w:w="3261" w:type="dxa"/>
            <w:shd w:val="clear" w:color="auto" w:fill="D9D9D9" w:themeFill="background1" w:themeFillShade="D9"/>
          </w:tcPr>
          <w:p w14:paraId="4C578E26" w14:textId="77777777" w:rsidR="006F1012" w:rsidRPr="004940DE" w:rsidRDefault="006F1012" w:rsidP="006042E1">
            <w:pPr>
              <w:jc w:val="center"/>
              <w:rPr>
                <w:rFonts w:ascii="Arial" w:hAnsi="Arial" w:cs="Arial"/>
                <w:sz w:val="20"/>
                <w:szCs w:val="20"/>
              </w:rPr>
            </w:pPr>
            <w:r w:rsidRPr="004940DE">
              <w:rPr>
                <w:rFonts w:ascii="Arial" w:hAnsi="Arial" w:cs="Arial"/>
                <w:sz w:val="20"/>
                <w:szCs w:val="20"/>
              </w:rPr>
              <w:t>FISCAL</w:t>
            </w:r>
          </w:p>
        </w:tc>
        <w:tc>
          <w:tcPr>
            <w:tcW w:w="1559" w:type="dxa"/>
            <w:shd w:val="clear" w:color="auto" w:fill="D9D9D9" w:themeFill="background1" w:themeFillShade="D9"/>
          </w:tcPr>
          <w:p w14:paraId="55F52072" w14:textId="77777777" w:rsidR="006F1012" w:rsidRPr="004940DE" w:rsidRDefault="006F1012" w:rsidP="006042E1">
            <w:pPr>
              <w:jc w:val="center"/>
              <w:rPr>
                <w:rFonts w:ascii="Arial" w:hAnsi="Arial" w:cs="Arial"/>
                <w:sz w:val="20"/>
                <w:szCs w:val="20"/>
              </w:rPr>
            </w:pPr>
            <w:r w:rsidRPr="004940DE">
              <w:rPr>
                <w:rFonts w:ascii="Arial" w:hAnsi="Arial" w:cs="Arial"/>
                <w:sz w:val="20"/>
                <w:szCs w:val="20"/>
              </w:rPr>
              <w:t>DATA</w:t>
            </w:r>
          </w:p>
        </w:tc>
        <w:tc>
          <w:tcPr>
            <w:tcW w:w="1276" w:type="dxa"/>
            <w:shd w:val="clear" w:color="auto" w:fill="D9D9D9" w:themeFill="background1" w:themeFillShade="D9"/>
          </w:tcPr>
          <w:p w14:paraId="37EA8AAF" w14:textId="77777777" w:rsidR="006F1012" w:rsidRPr="004940DE" w:rsidRDefault="006F1012" w:rsidP="006042E1">
            <w:pPr>
              <w:jc w:val="center"/>
              <w:rPr>
                <w:rFonts w:ascii="Arial" w:hAnsi="Arial" w:cs="Arial"/>
                <w:sz w:val="20"/>
                <w:szCs w:val="20"/>
              </w:rPr>
            </w:pPr>
            <w:r w:rsidRPr="004940DE">
              <w:rPr>
                <w:rFonts w:ascii="Arial" w:hAnsi="Arial" w:cs="Arial"/>
                <w:sz w:val="20"/>
                <w:szCs w:val="20"/>
              </w:rPr>
              <w:t>SITUAÇÃO</w:t>
            </w:r>
          </w:p>
        </w:tc>
      </w:tr>
      <w:tr w:rsidR="006F1012" w:rsidRPr="004940DE" w14:paraId="1E54FA93" w14:textId="77777777" w:rsidTr="00C879B1">
        <w:tc>
          <w:tcPr>
            <w:tcW w:w="3261" w:type="dxa"/>
          </w:tcPr>
          <w:p w14:paraId="4879C894" w14:textId="07486D8C" w:rsidR="006F1012" w:rsidRPr="004940DE" w:rsidRDefault="00866F73" w:rsidP="006042E1">
            <w:pPr>
              <w:jc w:val="center"/>
              <w:rPr>
                <w:rFonts w:ascii="Arial" w:hAnsi="Arial" w:cs="Arial"/>
                <w:sz w:val="20"/>
                <w:szCs w:val="20"/>
              </w:rPr>
            </w:pPr>
            <w:r>
              <w:rPr>
                <w:rFonts w:ascii="Arial" w:hAnsi="Arial" w:cs="Arial"/>
                <w:sz w:val="20"/>
                <w:szCs w:val="20"/>
              </w:rPr>
              <w:t>1º Aditivo de Prazo ao Contrato nº 074/2023</w:t>
            </w:r>
          </w:p>
        </w:tc>
        <w:tc>
          <w:tcPr>
            <w:tcW w:w="3260" w:type="dxa"/>
          </w:tcPr>
          <w:p w14:paraId="0310B381" w14:textId="4B119F8B" w:rsidR="006F1012" w:rsidRPr="004940DE" w:rsidRDefault="00866F73" w:rsidP="006042E1">
            <w:pPr>
              <w:jc w:val="center"/>
              <w:rPr>
                <w:rFonts w:ascii="Arial" w:hAnsi="Arial" w:cs="Arial"/>
                <w:sz w:val="20"/>
                <w:szCs w:val="20"/>
              </w:rPr>
            </w:pPr>
            <w:r w:rsidRPr="00866F73">
              <w:rPr>
                <w:rFonts w:ascii="Arial" w:hAnsi="Arial" w:cs="Arial"/>
                <w:sz w:val="20"/>
                <w:szCs w:val="20"/>
              </w:rPr>
              <w:t>JBSMA CONSTRUTORA E INCORPORAÇÃO LTDA - ME</w:t>
            </w:r>
          </w:p>
        </w:tc>
        <w:tc>
          <w:tcPr>
            <w:tcW w:w="3685" w:type="dxa"/>
          </w:tcPr>
          <w:p w14:paraId="32C31842" w14:textId="09515AEA" w:rsidR="006F1012" w:rsidRPr="001524C8" w:rsidRDefault="00866F73" w:rsidP="006042E1">
            <w:pPr>
              <w:jc w:val="both"/>
              <w:rPr>
                <w:rFonts w:ascii="Arial" w:hAnsi="Arial" w:cs="Arial"/>
                <w:sz w:val="20"/>
                <w:szCs w:val="20"/>
              </w:rPr>
            </w:pPr>
            <w:r w:rsidRPr="00866F73">
              <w:rPr>
                <w:rFonts w:ascii="Arial" w:hAnsi="Arial" w:cs="Arial"/>
                <w:sz w:val="20"/>
                <w:szCs w:val="20"/>
              </w:rPr>
              <w:t>Contratação de empresa especializada em obras e serviços de engenharia para Implantação do Memorial do Vaqueiro.</w:t>
            </w:r>
          </w:p>
        </w:tc>
        <w:tc>
          <w:tcPr>
            <w:tcW w:w="3261" w:type="dxa"/>
          </w:tcPr>
          <w:p w14:paraId="01865EE5" w14:textId="0F8C8D18" w:rsidR="006F1012" w:rsidRPr="004940DE" w:rsidRDefault="00866F73" w:rsidP="006042E1">
            <w:pPr>
              <w:jc w:val="center"/>
              <w:rPr>
                <w:rFonts w:ascii="Arial" w:hAnsi="Arial" w:cs="Arial"/>
                <w:sz w:val="20"/>
                <w:szCs w:val="20"/>
              </w:rPr>
            </w:pPr>
            <w:r w:rsidRPr="00866F73">
              <w:rPr>
                <w:rFonts w:ascii="Arial" w:hAnsi="Arial" w:cs="Arial"/>
                <w:sz w:val="20"/>
                <w:szCs w:val="20"/>
              </w:rPr>
              <w:t>Elis</w:t>
            </w:r>
            <w:r>
              <w:rPr>
                <w:rFonts w:ascii="Arial" w:hAnsi="Arial" w:cs="Arial"/>
                <w:sz w:val="20"/>
                <w:szCs w:val="20"/>
              </w:rPr>
              <w:t>â</w:t>
            </w:r>
            <w:r w:rsidRPr="00866F73">
              <w:rPr>
                <w:rFonts w:ascii="Arial" w:hAnsi="Arial" w:cs="Arial"/>
                <w:sz w:val="20"/>
                <w:szCs w:val="20"/>
              </w:rPr>
              <w:t>ngela Lima Gois dos Santos</w:t>
            </w:r>
          </w:p>
        </w:tc>
        <w:tc>
          <w:tcPr>
            <w:tcW w:w="1559" w:type="dxa"/>
          </w:tcPr>
          <w:p w14:paraId="1AF3232D" w14:textId="2E3A8670" w:rsidR="006F1012" w:rsidRPr="004940DE" w:rsidRDefault="00866F73" w:rsidP="006042E1">
            <w:pPr>
              <w:jc w:val="center"/>
              <w:rPr>
                <w:rFonts w:ascii="Arial" w:hAnsi="Arial" w:cs="Arial"/>
                <w:sz w:val="20"/>
                <w:szCs w:val="20"/>
              </w:rPr>
            </w:pPr>
            <w:r>
              <w:rPr>
                <w:rFonts w:ascii="Arial" w:hAnsi="Arial" w:cs="Arial"/>
                <w:sz w:val="20"/>
                <w:szCs w:val="20"/>
              </w:rPr>
              <w:t>01/03/2024</w:t>
            </w:r>
          </w:p>
        </w:tc>
        <w:tc>
          <w:tcPr>
            <w:tcW w:w="1276" w:type="dxa"/>
          </w:tcPr>
          <w:p w14:paraId="7C9940B9" w14:textId="77777777" w:rsidR="006F1012" w:rsidRPr="004940DE" w:rsidRDefault="006F1012" w:rsidP="006042E1">
            <w:pPr>
              <w:jc w:val="center"/>
              <w:rPr>
                <w:rFonts w:ascii="Arial" w:hAnsi="Arial" w:cs="Arial"/>
                <w:sz w:val="20"/>
                <w:szCs w:val="20"/>
              </w:rPr>
            </w:pPr>
            <w:r>
              <w:rPr>
                <w:rFonts w:ascii="Arial" w:hAnsi="Arial" w:cs="Arial"/>
                <w:sz w:val="20"/>
                <w:szCs w:val="20"/>
              </w:rPr>
              <w:t>Finalizado</w:t>
            </w:r>
          </w:p>
        </w:tc>
      </w:tr>
      <w:tr w:rsidR="00FD0A80" w:rsidRPr="004940DE" w14:paraId="4A26F49D" w14:textId="77777777" w:rsidTr="00C879B1">
        <w:tc>
          <w:tcPr>
            <w:tcW w:w="3261" w:type="dxa"/>
          </w:tcPr>
          <w:p w14:paraId="606ED243" w14:textId="2690A014" w:rsidR="00FD0A80" w:rsidRPr="006F1012" w:rsidRDefault="00866F73" w:rsidP="00FD0A80">
            <w:pPr>
              <w:jc w:val="center"/>
              <w:rPr>
                <w:rFonts w:ascii="Arial" w:hAnsi="Arial" w:cs="Arial"/>
                <w:sz w:val="20"/>
                <w:szCs w:val="20"/>
              </w:rPr>
            </w:pPr>
            <w:r>
              <w:rPr>
                <w:rFonts w:ascii="Arial" w:hAnsi="Arial" w:cs="Arial"/>
                <w:sz w:val="20"/>
                <w:szCs w:val="20"/>
              </w:rPr>
              <w:t>3º Aditivo de Prazo e Valor ao Contrato nº 031/2021</w:t>
            </w:r>
          </w:p>
        </w:tc>
        <w:tc>
          <w:tcPr>
            <w:tcW w:w="3260" w:type="dxa"/>
          </w:tcPr>
          <w:p w14:paraId="1685397F" w14:textId="4B760FFD" w:rsidR="00FD0A80" w:rsidRPr="006F1012" w:rsidRDefault="00866F73" w:rsidP="00FD0A80">
            <w:pPr>
              <w:jc w:val="center"/>
              <w:rPr>
                <w:rFonts w:ascii="Arial" w:hAnsi="Arial" w:cs="Arial"/>
                <w:sz w:val="20"/>
                <w:szCs w:val="20"/>
              </w:rPr>
            </w:pPr>
            <w:r w:rsidRPr="00866F73">
              <w:rPr>
                <w:rFonts w:ascii="Arial" w:hAnsi="Arial" w:cs="Arial"/>
                <w:sz w:val="20"/>
                <w:szCs w:val="20"/>
              </w:rPr>
              <w:t>GUILHERME VIAGENS E TURISMO LTDA - ME</w:t>
            </w:r>
          </w:p>
        </w:tc>
        <w:tc>
          <w:tcPr>
            <w:tcW w:w="3685" w:type="dxa"/>
          </w:tcPr>
          <w:p w14:paraId="0FFB78DC" w14:textId="4C67A5C9" w:rsidR="00FD0A80" w:rsidRPr="006F1012" w:rsidRDefault="00866F73" w:rsidP="00FD0A80">
            <w:pPr>
              <w:jc w:val="both"/>
              <w:rPr>
                <w:rFonts w:ascii="Arial" w:hAnsi="Arial" w:cs="Arial"/>
                <w:sz w:val="20"/>
                <w:szCs w:val="20"/>
              </w:rPr>
            </w:pPr>
            <w:r w:rsidRPr="00866F73">
              <w:rPr>
                <w:rFonts w:ascii="Arial" w:hAnsi="Arial" w:cs="Arial"/>
                <w:sz w:val="20"/>
                <w:szCs w:val="20"/>
              </w:rPr>
              <w:t>Locação de veículos tipo executivo para atender as necessidades deste município.</w:t>
            </w:r>
          </w:p>
        </w:tc>
        <w:tc>
          <w:tcPr>
            <w:tcW w:w="3261" w:type="dxa"/>
          </w:tcPr>
          <w:p w14:paraId="3D583A7B" w14:textId="19864162" w:rsidR="00FD0A80" w:rsidRPr="006F1012" w:rsidRDefault="00866F73" w:rsidP="00FD0A80">
            <w:pPr>
              <w:jc w:val="center"/>
              <w:rPr>
                <w:rFonts w:ascii="Arial" w:hAnsi="Arial" w:cs="Arial"/>
                <w:sz w:val="20"/>
                <w:szCs w:val="20"/>
              </w:rPr>
            </w:pPr>
            <w:r w:rsidRPr="00866F73">
              <w:rPr>
                <w:rFonts w:ascii="Arial" w:hAnsi="Arial" w:cs="Arial"/>
                <w:sz w:val="20"/>
                <w:szCs w:val="20"/>
              </w:rPr>
              <w:t>Antônio Loureiro Feitosa Júnior</w:t>
            </w:r>
          </w:p>
        </w:tc>
        <w:tc>
          <w:tcPr>
            <w:tcW w:w="1559" w:type="dxa"/>
          </w:tcPr>
          <w:p w14:paraId="7CC8611D" w14:textId="36792C34" w:rsidR="00FD0A80" w:rsidRDefault="00866F73" w:rsidP="00FD0A80">
            <w:pPr>
              <w:jc w:val="center"/>
              <w:rPr>
                <w:rFonts w:ascii="Arial" w:hAnsi="Arial" w:cs="Arial"/>
                <w:sz w:val="20"/>
                <w:szCs w:val="20"/>
              </w:rPr>
            </w:pPr>
            <w:r>
              <w:rPr>
                <w:rFonts w:ascii="Arial" w:hAnsi="Arial" w:cs="Arial"/>
                <w:sz w:val="20"/>
                <w:szCs w:val="20"/>
              </w:rPr>
              <w:t>08/03/2024</w:t>
            </w:r>
          </w:p>
        </w:tc>
        <w:tc>
          <w:tcPr>
            <w:tcW w:w="1276" w:type="dxa"/>
          </w:tcPr>
          <w:p w14:paraId="2E428CF9" w14:textId="760AF3B7" w:rsidR="00FD0A80" w:rsidRDefault="00FD0A80" w:rsidP="00FD0A80">
            <w:pPr>
              <w:jc w:val="center"/>
              <w:rPr>
                <w:rFonts w:ascii="Arial" w:hAnsi="Arial" w:cs="Arial"/>
                <w:sz w:val="20"/>
                <w:szCs w:val="20"/>
              </w:rPr>
            </w:pPr>
            <w:r>
              <w:rPr>
                <w:rFonts w:ascii="Arial" w:hAnsi="Arial" w:cs="Arial"/>
                <w:sz w:val="20"/>
                <w:szCs w:val="20"/>
              </w:rPr>
              <w:t>Finalizado</w:t>
            </w:r>
          </w:p>
        </w:tc>
      </w:tr>
    </w:tbl>
    <w:p w14:paraId="78FABAE7" w14:textId="77777777" w:rsidR="006F1012" w:rsidRDefault="006F1012"/>
    <w:sectPr w:rsidR="006F1012" w:rsidSect="007A4ED2">
      <w:headerReference w:type="default" r:id="rId6"/>
      <w:footerReference w:type="default" r:id="rId7"/>
      <w:pgSz w:w="16838" w:h="11906"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3E37AF" w14:textId="77777777" w:rsidR="00B244D5" w:rsidRDefault="00B244D5" w:rsidP="007A4ED2">
      <w:pPr>
        <w:spacing w:after="0" w:line="240" w:lineRule="auto"/>
      </w:pPr>
      <w:r>
        <w:separator/>
      </w:r>
    </w:p>
  </w:endnote>
  <w:endnote w:type="continuationSeparator" w:id="0">
    <w:p w14:paraId="77B188E2" w14:textId="77777777" w:rsidR="00B244D5" w:rsidRDefault="00B244D5" w:rsidP="007A4E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4E70D" w14:textId="77777777" w:rsidR="007A4ED2" w:rsidRDefault="007A4ED2" w:rsidP="007A4ED2">
    <w:pPr>
      <w:pStyle w:val="Normal1"/>
      <w:pBdr>
        <w:top w:val="nil"/>
        <w:left w:val="nil"/>
        <w:bottom w:val="nil"/>
        <w:right w:val="nil"/>
        <w:between w:val="nil"/>
      </w:pBdr>
      <w:tabs>
        <w:tab w:val="center" w:pos="4252"/>
        <w:tab w:val="right" w:pos="8504"/>
      </w:tabs>
      <w:spacing w:after="0" w:line="240" w:lineRule="auto"/>
      <w:jc w:val="center"/>
      <w:rPr>
        <w:rFonts w:ascii="Arial" w:hAnsi="Arial" w:cs="Arial"/>
        <w:sz w:val="16"/>
        <w:szCs w:val="16"/>
        <w:shd w:val="clear" w:color="auto" w:fill="F9F9F9"/>
      </w:rPr>
    </w:pPr>
    <w:r>
      <w:rPr>
        <w:rFonts w:ascii="Arial" w:hAnsi="Arial" w:cs="Arial"/>
        <w:sz w:val="16"/>
        <w:szCs w:val="16"/>
        <w:shd w:val="clear" w:color="auto" w:fill="F9F9F9"/>
      </w:rPr>
      <w:t xml:space="preserve">Endereço: Praça Padre Manoel José de Oliveira, 851 – Centro. </w:t>
    </w:r>
  </w:p>
  <w:p w14:paraId="25694F0C" w14:textId="460B9C14" w:rsidR="007A4ED2" w:rsidRPr="007A4ED2" w:rsidRDefault="007A4ED2" w:rsidP="007A4ED2">
    <w:pPr>
      <w:pStyle w:val="Normal1"/>
      <w:pBdr>
        <w:top w:val="nil"/>
        <w:left w:val="nil"/>
        <w:bottom w:val="nil"/>
        <w:right w:val="nil"/>
        <w:between w:val="nil"/>
      </w:pBdr>
      <w:tabs>
        <w:tab w:val="center" w:pos="4252"/>
        <w:tab w:val="right" w:pos="8504"/>
      </w:tabs>
      <w:spacing w:after="0" w:line="240" w:lineRule="auto"/>
      <w:jc w:val="center"/>
      <w:rPr>
        <w:rFonts w:ascii="Arial" w:hAnsi="Arial" w:cs="Arial"/>
        <w:sz w:val="16"/>
        <w:szCs w:val="16"/>
        <w:shd w:val="clear" w:color="auto" w:fill="F9F9F9"/>
      </w:rPr>
    </w:pPr>
    <w:r>
      <w:rPr>
        <w:rFonts w:ascii="Arial" w:hAnsi="Arial" w:cs="Arial"/>
        <w:sz w:val="16"/>
        <w:szCs w:val="16"/>
        <w:shd w:val="clear" w:color="auto" w:fill="F9F9F9"/>
      </w:rPr>
      <w:t>E-mail:</w:t>
    </w:r>
    <w:r w:rsidR="0035077B" w:rsidRPr="0035077B">
      <w:rPr>
        <w:rFonts w:ascii="Arial" w:hAnsi="Arial" w:cs="Arial"/>
        <w:sz w:val="16"/>
        <w:szCs w:val="16"/>
        <w:shd w:val="clear" w:color="auto" w:fill="F9F9F9"/>
      </w:rPr>
      <w:t xml:space="preserve"> </w:t>
    </w:r>
    <w:hyperlink r:id="rId1" w:history="1">
      <w:r w:rsidR="0035077B" w:rsidRPr="0035077B">
        <w:rPr>
          <w:rStyle w:val="Hyperlink"/>
          <w:rFonts w:ascii="Arial" w:hAnsi="Arial" w:cs="Arial"/>
          <w:sz w:val="16"/>
          <w:szCs w:val="16"/>
          <w:shd w:val="clear" w:color="auto" w:fill="F9F9F9"/>
        </w:rPr>
        <w:t>licitacao@portodafolha.se.gov.br</w:t>
      </w:r>
    </w:hyperlink>
    <w:r>
      <w:rPr>
        <w:rFonts w:ascii="Arial" w:hAnsi="Arial" w:cs="Arial"/>
        <w:sz w:val="16"/>
        <w:szCs w:val="16"/>
        <w:shd w:val="clear" w:color="auto" w:fill="F9F9F9"/>
      </w:rPr>
      <w:t>. CNPJ: 13.131.982/00</w:t>
    </w:r>
    <w:r w:rsidR="00DA75AD">
      <w:rPr>
        <w:rFonts w:ascii="Arial" w:hAnsi="Arial" w:cs="Arial"/>
        <w:sz w:val="16"/>
        <w:szCs w:val="16"/>
        <w:shd w:val="clear" w:color="auto" w:fill="F9F9F9"/>
      </w:rPr>
      <w:t>0</w:t>
    </w:r>
    <w:r>
      <w:rPr>
        <w:rFonts w:ascii="Arial" w:hAnsi="Arial" w:cs="Arial"/>
        <w:sz w:val="16"/>
        <w:szCs w:val="16"/>
        <w:shd w:val="clear" w:color="auto" w:fill="F9F9F9"/>
      </w:rPr>
      <w:t>1-00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5417A8" w14:textId="77777777" w:rsidR="00B244D5" w:rsidRDefault="00B244D5" w:rsidP="007A4ED2">
      <w:pPr>
        <w:spacing w:after="0" w:line="240" w:lineRule="auto"/>
      </w:pPr>
      <w:r>
        <w:separator/>
      </w:r>
    </w:p>
  </w:footnote>
  <w:footnote w:type="continuationSeparator" w:id="0">
    <w:p w14:paraId="5998BD0B" w14:textId="77777777" w:rsidR="00B244D5" w:rsidRDefault="00B244D5" w:rsidP="007A4E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0B9A5" w14:textId="77777777" w:rsidR="007A4ED2" w:rsidRPr="00706335" w:rsidRDefault="007A4ED2" w:rsidP="007A4ED2">
    <w:pPr>
      <w:pStyle w:val="NormalWeb"/>
      <w:spacing w:before="0" w:beforeAutospacing="0" w:after="0" w:afterAutospacing="0"/>
      <w:jc w:val="right"/>
      <w:rPr>
        <w:rFonts w:asciiTheme="minorHAnsi" w:hAnsiTheme="minorHAnsi" w:cstheme="minorBidi"/>
        <w:color w:val="000000"/>
        <w:sz w:val="22"/>
        <w:szCs w:val="22"/>
      </w:rPr>
    </w:pPr>
    <w:r>
      <w:rPr>
        <w:noProof/>
      </w:rPr>
      <mc:AlternateContent>
        <mc:Choice Requires="wps">
          <w:drawing>
            <wp:anchor distT="0" distB="0" distL="114300" distR="114300" simplePos="0" relativeHeight="251660288" behindDoc="0" locked="0" layoutInCell="1" allowOverlap="1" wp14:anchorId="1F27B0B3" wp14:editId="50B28F14">
              <wp:simplePos x="0" y="0"/>
              <wp:positionH relativeFrom="page">
                <wp:align>left</wp:align>
              </wp:positionH>
              <wp:positionV relativeFrom="paragraph">
                <wp:posOffset>-448310</wp:posOffset>
              </wp:positionV>
              <wp:extent cx="10772775" cy="95250"/>
              <wp:effectExtent l="0" t="0" r="28575" b="19050"/>
              <wp:wrapNone/>
              <wp:docPr id="1"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72775" cy="95250"/>
                      </a:xfrm>
                      <a:prstGeom prst="rect">
                        <a:avLst/>
                      </a:prstGeom>
                      <a:solidFill>
                        <a:schemeClr val="accent6">
                          <a:lumMod val="75000"/>
                        </a:schemeClr>
                      </a:solidFill>
                      <a:ln w="12700">
                        <a:solidFill>
                          <a:schemeClr val="accent6">
                            <a:lumMod val="75000"/>
                          </a:schemeClr>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CB63653" id="Retângulo 1" o:spid="_x0000_s1026" style="position:absolute;margin-left:0;margin-top:-35.3pt;width:848.25pt;height:7.5pt;z-index:25166028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" fillcolor="#538135 [2409]" strokecolor="#538135 [2409]" strokeweight="1pt">
              <w10:wrap anchorx="page"/>
            </v:rect>
          </w:pict>
        </mc:Fallback>
      </mc:AlternateContent>
    </w:r>
    <w:r>
      <w:rPr>
        <w:rFonts w:ascii="Calibri" w:hAnsi="Calibri" w:cs="Calibri"/>
        <w:noProof/>
        <w:color w:val="000000"/>
        <w:bdr w:val="none" w:sz="0" w:space="0" w:color="auto" w:frame="1"/>
      </w:rPr>
      <w:drawing>
        <wp:anchor distT="0" distB="0" distL="114300" distR="114300" simplePos="0" relativeHeight="251659264" behindDoc="1" locked="0" layoutInCell="1" allowOverlap="1" wp14:anchorId="6D27DA1D" wp14:editId="2CE7814C">
          <wp:simplePos x="0" y="0"/>
          <wp:positionH relativeFrom="margin">
            <wp:align>center</wp:align>
          </wp:positionH>
          <wp:positionV relativeFrom="paragraph">
            <wp:posOffset>-128905</wp:posOffset>
          </wp:positionV>
          <wp:extent cx="790575" cy="621919"/>
          <wp:effectExtent l="0" t="0" r="0" b="6985"/>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0575" cy="621919"/>
                  </a:xfrm>
                  <a:prstGeom prst="rect">
                    <a:avLst/>
                  </a:prstGeom>
                  <a:noFill/>
                  <a:ln>
                    <a:noFill/>
                  </a:ln>
                </pic:spPr>
              </pic:pic>
            </a:graphicData>
          </a:graphic>
        </wp:anchor>
      </w:drawing>
    </w:r>
  </w:p>
  <w:p w14:paraId="6F4EBEBD" w14:textId="77777777" w:rsidR="007A4ED2" w:rsidRDefault="007A4ED2" w:rsidP="007A4ED2">
    <w:pPr>
      <w:pStyle w:val="NormalWeb"/>
      <w:spacing w:before="0" w:beforeAutospacing="0" w:after="0" w:afterAutospacing="0"/>
      <w:jc w:val="center"/>
      <w:rPr>
        <w:rFonts w:asciiTheme="minorHAnsi" w:hAnsiTheme="minorHAnsi" w:cstheme="minorBidi"/>
        <w:b/>
        <w:bCs/>
        <w:color w:val="000000" w:themeColor="text1"/>
        <w:sz w:val="22"/>
        <w:szCs w:val="22"/>
      </w:rPr>
    </w:pPr>
  </w:p>
  <w:p w14:paraId="3AF843A9" w14:textId="77777777" w:rsidR="007A4ED2" w:rsidRDefault="007A4ED2" w:rsidP="007A4ED2">
    <w:pPr>
      <w:pStyle w:val="NormalWeb"/>
      <w:spacing w:before="0" w:beforeAutospacing="0" w:after="0" w:afterAutospacing="0"/>
      <w:jc w:val="center"/>
      <w:rPr>
        <w:rFonts w:asciiTheme="minorHAnsi" w:hAnsiTheme="minorHAnsi" w:cstheme="minorHAnsi"/>
        <w:b/>
        <w:bCs/>
        <w:color w:val="000000"/>
        <w:sz w:val="22"/>
        <w:szCs w:val="22"/>
      </w:rPr>
    </w:pPr>
  </w:p>
  <w:p w14:paraId="61486C8E" w14:textId="77777777" w:rsidR="007A4ED2" w:rsidRPr="00E57960" w:rsidRDefault="007A4ED2" w:rsidP="007A4ED2">
    <w:pPr>
      <w:pStyle w:val="NormalWeb"/>
      <w:spacing w:before="0" w:beforeAutospacing="0" w:after="0" w:afterAutospacing="0"/>
      <w:jc w:val="center"/>
      <w:rPr>
        <w:rFonts w:ascii="Arial" w:hAnsi="Arial" w:cs="Arial"/>
        <w:sz w:val="20"/>
        <w:szCs w:val="20"/>
      </w:rPr>
    </w:pPr>
    <w:r w:rsidRPr="00E57960">
      <w:rPr>
        <w:rFonts w:ascii="Arial" w:hAnsi="Arial" w:cs="Arial"/>
        <w:color w:val="000000"/>
        <w:sz w:val="20"/>
        <w:szCs w:val="20"/>
      </w:rPr>
      <w:t>ESTADO DE SERGIPE</w:t>
    </w:r>
  </w:p>
  <w:p w14:paraId="32796C56" w14:textId="77777777" w:rsidR="007A4ED2" w:rsidRPr="00E57960" w:rsidRDefault="007A4ED2" w:rsidP="007A4ED2">
    <w:pPr>
      <w:pStyle w:val="NormalWeb"/>
      <w:spacing w:before="0" w:beforeAutospacing="0" w:after="0" w:afterAutospacing="0"/>
      <w:jc w:val="center"/>
      <w:rPr>
        <w:rFonts w:ascii="Arial" w:hAnsi="Arial" w:cs="Arial"/>
        <w:sz w:val="20"/>
        <w:szCs w:val="20"/>
      </w:rPr>
    </w:pPr>
    <w:r w:rsidRPr="00E57960">
      <w:rPr>
        <w:rFonts w:ascii="Arial" w:hAnsi="Arial" w:cs="Arial"/>
        <w:color w:val="000000"/>
        <w:sz w:val="20"/>
        <w:szCs w:val="20"/>
      </w:rPr>
      <w:t>PREFEITURA MUNICIPAL DE PORTO DA FOLHA</w:t>
    </w:r>
  </w:p>
  <w:p w14:paraId="487D4368" w14:textId="275EFB02" w:rsidR="007A4ED2" w:rsidRPr="007A4ED2" w:rsidRDefault="007A4ED2" w:rsidP="007A4ED2">
    <w:pPr>
      <w:pStyle w:val="Cabealho"/>
      <w:jc w:val="center"/>
      <w:rPr>
        <w:rFonts w:ascii="Arial" w:hAnsi="Arial" w:cs="Arial"/>
        <w:sz w:val="20"/>
        <w:szCs w:val="20"/>
      </w:rPr>
    </w:pPr>
    <w:r w:rsidRPr="00E57960">
      <w:rPr>
        <w:rFonts w:ascii="Arial" w:hAnsi="Arial" w:cs="Arial"/>
        <w:color w:val="000000"/>
        <w:sz w:val="20"/>
        <w:szCs w:val="20"/>
      </w:rPr>
      <w:t>COMISSÃO PERMANENTE DE LICITAÇÃO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ED2"/>
    <w:rsid w:val="000018BD"/>
    <w:rsid w:val="000126EA"/>
    <w:rsid w:val="00026532"/>
    <w:rsid w:val="000321DC"/>
    <w:rsid w:val="000426F8"/>
    <w:rsid w:val="000478CD"/>
    <w:rsid w:val="00081CFA"/>
    <w:rsid w:val="000944F4"/>
    <w:rsid w:val="000C72BE"/>
    <w:rsid w:val="00176625"/>
    <w:rsid w:val="001C0605"/>
    <w:rsid w:val="002525AE"/>
    <w:rsid w:val="002600E5"/>
    <w:rsid w:val="002D3889"/>
    <w:rsid w:val="00304937"/>
    <w:rsid w:val="003067FE"/>
    <w:rsid w:val="00320965"/>
    <w:rsid w:val="003274D8"/>
    <w:rsid w:val="00335197"/>
    <w:rsid w:val="0035077B"/>
    <w:rsid w:val="003516B2"/>
    <w:rsid w:val="0038624D"/>
    <w:rsid w:val="003A1235"/>
    <w:rsid w:val="003A22D8"/>
    <w:rsid w:val="003F6D9A"/>
    <w:rsid w:val="00407868"/>
    <w:rsid w:val="00471046"/>
    <w:rsid w:val="004B4FA9"/>
    <w:rsid w:val="004D27D2"/>
    <w:rsid w:val="0050130E"/>
    <w:rsid w:val="0051349D"/>
    <w:rsid w:val="00515F9E"/>
    <w:rsid w:val="00544576"/>
    <w:rsid w:val="005508DE"/>
    <w:rsid w:val="005525C2"/>
    <w:rsid w:val="005626C8"/>
    <w:rsid w:val="00577816"/>
    <w:rsid w:val="00595BF7"/>
    <w:rsid w:val="005A6572"/>
    <w:rsid w:val="005F222A"/>
    <w:rsid w:val="00607E3E"/>
    <w:rsid w:val="006562A6"/>
    <w:rsid w:val="006621CB"/>
    <w:rsid w:val="00684C62"/>
    <w:rsid w:val="006A0F4C"/>
    <w:rsid w:val="006B7377"/>
    <w:rsid w:val="006D6D5C"/>
    <w:rsid w:val="006E74E5"/>
    <w:rsid w:val="006F1012"/>
    <w:rsid w:val="007635FA"/>
    <w:rsid w:val="00772274"/>
    <w:rsid w:val="007952A7"/>
    <w:rsid w:val="007A08BF"/>
    <w:rsid w:val="007A4ED2"/>
    <w:rsid w:val="007D1663"/>
    <w:rsid w:val="007E265B"/>
    <w:rsid w:val="008129D0"/>
    <w:rsid w:val="00821C06"/>
    <w:rsid w:val="008233CA"/>
    <w:rsid w:val="00826A7A"/>
    <w:rsid w:val="00856A4C"/>
    <w:rsid w:val="00866F73"/>
    <w:rsid w:val="00873DE2"/>
    <w:rsid w:val="008B76FF"/>
    <w:rsid w:val="008C08A5"/>
    <w:rsid w:val="008D7732"/>
    <w:rsid w:val="00913300"/>
    <w:rsid w:val="009456FB"/>
    <w:rsid w:val="00973360"/>
    <w:rsid w:val="00994D1A"/>
    <w:rsid w:val="009D1B3C"/>
    <w:rsid w:val="00A223C1"/>
    <w:rsid w:val="00A70C46"/>
    <w:rsid w:val="00AB107B"/>
    <w:rsid w:val="00AB4EF3"/>
    <w:rsid w:val="00AC57E9"/>
    <w:rsid w:val="00AD7172"/>
    <w:rsid w:val="00B102B9"/>
    <w:rsid w:val="00B244D5"/>
    <w:rsid w:val="00B30CEA"/>
    <w:rsid w:val="00B31E5B"/>
    <w:rsid w:val="00B6045E"/>
    <w:rsid w:val="00BB0DC7"/>
    <w:rsid w:val="00BB398A"/>
    <w:rsid w:val="00C03E40"/>
    <w:rsid w:val="00C50120"/>
    <w:rsid w:val="00C54D4B"/>
    <w:rsid w:val="00C879B1"/>
    <w:rsid w:val="00C9378A"/>
    <w:rsid w:val="00CC17ED"/>
    <w:rsid w:val="00CC5519"/>
    <w:rsid w:val="00CF0DD5"/>
    <w:rsid w:val="00CF3C2D"/>
    <w:rsid w:val="00D11F5B"/>
    <w:rsid w:val="00D252E6"/>
    <w:rsid w:val="00D5787A"/>
    <w:rsid w:val="00D579A1"/>
    <w:rsid w:val="00D66064"/>
    <w:rsid w:val="00D93DD0"/>
    <w:rsid w:val="00DA3FBE"/>
    <w:rsid w:val="00DA75AD"/>
    <w:rsid w:val="00DE12F6"/>
    <w:rsid w:val="00E24E5D"/>
    <w:rsid w:val="00E47A21"/>
    <w:rsid w:val="00E53984"/>
    <w:rsid w:val="00E647B7"/>
    <w:rsid w:val="00EA1A81"/>
    <w:rsid w:val="00EA37B4"/>
    <w:rsid w:val="00EB1979"/>
    <w:rsid w:val="00ED7C17"/>
    <w:rsid w:val="00EE39D4"/>
    <w:rsid w:val="00EE6B16"/>
    <w:rsid w:val="00F14691"/>
    <w:rsid w:val="00F67D55"/>
    <w:rsid w:val="00F91BDC"/>
    <w:rsid w:val="00FA6595"/>
    <w:rsid w:val="00FD0A80"/>
    <w:rsid w:val="00FD4077"/>
    <w:rsid w:val="00FF6E9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BB713"/>
  <w15:chartTrackingRefBased/>
  <w15:docId w15:val="{1E147AE2-10FB-4F01-B8D2-7E9B5F405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4ED2"/>
    <w:pPr>
      <w:spacing w:line="259" w:lineRule="auto"/>
    </w:pPr>
    <w:rPr>
      <w:kern w:val="0"/>
      <w:sz w:val="22"/>
      <w:szCs w:val="22"/>
      <w14:ligatures w14:val="none"/>
    </w:rPr>
  </w:style>
  <w:style w:type="paragraph" w:styleId="Ttulo1">
    <w:name w:val="heading 1"/>
    <w:basedOn w:val="Normal"/>
    <w:next w:val="Normal"/>
    <w:link w:val="Ttulo1Char"/>
    <w:uiPriority w:val="9"/>
    <w:qFormat/>
    <w:rsid w:val="007A4ED2"/>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Ttulo2">
    <w:name w:val="heading 2"/>
    <w:basedOn w:val="Normal"/>
    <w:next w:val="Normal"/>
    <w:link w:val="Ttulo2Char"/>
    <w:uiPriority w:val="9"/>
    <w:semiHidden/>
    <w:unhideWhenUsed/>
    <w:qFormat/>
    <w:rsid w:val="007A4ED2"/>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Ttulo3">
    <w:name w:val="heading 3"/>
    <w:basedOn w:val="Normal"/>
    <w:next w:val="Normal"/>
    <w:link w:val="Ttulo3Char"/>
    <w:uiPriority w:val="9"/>
    <w:semiHidden/>
    <w:unhideWhenUsed/>
    <w:qFormat/>
    <w:rsid w:val="007A4ED2"/>
    <w:pPr>
      <w:keepNext/>
      <w:keepLines/>
      <w:spacing w:before="160" w:after="80" w:line="278" w:lineRule="auto"/>
      <w:outlineLvl w:val="2"/>
    </w:pPr>
    <w:rPr>
      <w:rFonts w:eastAsiaTheme="majorEastAsia" w:cstheme="majorBidi"/>
      <w:color w:val="2F5496" w:themeColor="accent1" w:themeShade="BF"/>
      <w:kern w:val="2"/>
      <w:sz w:val="28"/>
      <w:szCs w:val="28"/>
      <w14:ligatures w14:val="standardContextual"/>
    </w:rPr>
  </w:style>
  <w:style w:type="paragraph" w:styleId="Ttulo4">
    <w:name w:val="heading 4"/>
    <w:basedOn w:val="Normal"/>
    <w:next w:val="Normal"/>
    <w:link w:val="Ttulo4Char"/>
    <w:uiPriority w:val="9"/>
    <w:semiHidden/>
    <w:unhideWhenUsed/>
    <w:qFormat/>
    <w:rsid w:val="007A4ED2"/>
    <w:pPr>
      <w:keepNext/>
      <w:keepLines/>
      <w:spacing w:before="80" w:after="40" w:line="278" w:lineRule="auto"/>
      <w:outlineLvl w:val="3"/>
    </w:pPr>
    <w:rPr>
      <w:rFonts w:eastAsiaTheme="majorEastAsia" w:cstheme="majorBidi"/>
      <w:i/>
      <w:iCs/>
      <w:color w:val="2F5496" w:themeColor="accent1" w:themeShade="BF"/>
      <w:kern w:val="2"/>
      <w:sz w:val="24"/>
      <w:szCs w:val="24"/>
      <w14:ligatures w14:val="standardContextual"/>
    </w:rPr>
  </w:style>
  <w:style w:type="paragraph" w:styleId="Ttulo5">
    <w:name w:val="heading 5"/>
    <w:basedOn w:val="Normal"/>
    <w:next w:val="Normal"/>
    <w:link w:val="Ttulo5Char"/>
    <w:uiPriority w:val="9"/>
    <w:semiHidden/>
    <w:unhideWhenUsed/>
    <w:qFormat/>
    <w:rsid w:val="007A4ED2"/>
    <w:pPr>
      <w:keepNext/>
      <w:keepLines/>
      <w:spacing w:before="80" w:after="40" w:line="278" w:lineRule="auto"/>
      <w:outlineLvl w:val="4"/>
    </w:pPr>
    <w:rPr>
      <w:rFonts w:eastAsiaTheme="majorEastAsia" w:cstheme="majorBidi"/>
      <w:color w:val="2F5496" w:themeColor="accent1" w:themeShade="BF"/>
      <w:kern w:val="2"/>
      <w:sz w:val="24"/>
      <w:szCs w:val="24"/>
      <w14:ligatures w14:val="standardContextual"/>
    </w:rPr>
  </w:style>
  <w:style w:type="paragraph" w:styleId="Ttulo6">
    <w:name w:val="heading 6"/>
    <w:basedOn w:val="Normal"/>
    <w:next w:val="Normal"/>
    <w:link w:val="Ttulo6Char"/>
    <w:uiPriority w:val="9"/>
    <w:semiHidden/>
    <w:unhideWhenUsed/>
    <w:qFormat/>
    <w:rsid w:val="007A4ED2"/>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Ttulo7">
    <w:name w:val="heading 7"/>
    <w:basedOn w:val="Normal"/>
    <w:next w:val="Normal"/>
    <w:link w:val="Ttulo7Char"/>
    <w:uiPriority w:val="9"/>
    <w:semiHidden/>
    <w:unhideWhenUsed/>
    <w:qFormat/>
    <w:rsid w:val="007A4ED2"/>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Ttulo8">
    <w:name w:val="heading 8"/>
    <w:basedOn w:val="Normal"/>
    <w:next w:val="Normal"/>
    <w:link w:val="Ttulo8Char"/>
    <w:uiPriority w:val="9"/>
    <w:semiHidden/>
    <w:unhideWhenUsed/>
    <w:qFormat/>
    <w:rsid w:val="007A4ED2"/>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Ttulo9">
    <w:name w:val="heading 9"/>
    <w:basedOn w:val="Normal"/>
    <w:next w:val="Normal"/>
    <w:link w:val="Ttulo9Char"/>
    <w:uiPriority w:val="9"/>
    <w:semiHidden/>
    <w:unhideWhenUsed/>
    <w:qFormat/>
    <w:rsid w:val="007A4ED2"/>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7A4ED2"/>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7A4ED2"/>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7A4ED2"/>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7A4ED2"/>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7A4ED2"/>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7A4ED2"/>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7A4ED2"/>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7A4ED2"/>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7A4ED2"/>
    <w:rPr>
      <w:rFonts w:eastAsiaTheme="majorEastAsia" w:cstheme="majorBidi"/>
      <w:color w:val="272727" w:themeColor="text1" w:themeTint="D8"/>
    </w:rPr>
  </w:style>
  <w:style w:type="paragraph" w:styleId="Ttulo">
    <w:name w:val="Title"/>
    <w:basedOn w:val="Normal"/>
    <w:next w:val="Normal"/>
    <w:link w:val="TtuloChar"/>
    <w:uiPriority w:val="10"/>
    <w:qFormat/>
    <w:rsid w:val="007A4ED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tuloChar">
    <w:name w:val="Título Char"/>
    <w:basedOn w:val="Fontepargpadro"/>
    <w:link w:val="Ttulo"/>
    <w:uiPriority w:val="10"/>
    <w:rsid w:val="007A4ED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7A4ED2"/>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tuloChar">
    <w:name w:val="Subtítulo Char"/>
    <w:basedOn w:val="Fontepargpadro"/>
    <w:link w:val="Subttulo"/>
    <w:uiPriority w:val="11"/>
    <w:rsid w:val="007A4ED2"/>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7A4ED2"/>
    <w:pPr>
      <w:spacing w:before="160" w:line="278" w:lineRule="auto"/>
      <w:jc w:val="center"/>
    </w:pPr>
    <w:rPr>
      <w:i/>
      <w:iCs/>
      <w:color w:val="404040" w:themeColor="text1" w:themeTint="BF"/>
      <w:kern w:val="2"/>
      <w:sz w:val="24"/>
      <w:szCs w:val="24"/>
      <w14:ligatures w14:val="standardContextual"/>
    </w:rPr>
  </w:style>
  <w:style w:type="character" w:customStyle="1" w:styleId="CitaoChar">
    <w:name w:val="Citação Char"/>
    <w:basedOn w:val="Fontepargpadro"/>
    <w:link w:val="Citao"/>
    <w:uiPriority w:val="29"/>
    <w:rsid w:val="007A4ED2"/>
    <w:rPr>
      <w:i/>
      <w:iCs/>
      <w:color w:val="404040" w:themeColor="text1" w:themeTint="BF"/>
    </w:rPr>
  </w:style>
  <w:style w:type="paragraph" w:styleId="PargrafodaLista">
    <w:name w:val="List Paragraph"/>
    <w:basedOn w:val="Normal"/>
    <w:uiPriority w:val="34"/>
    <w:qFormat/>
    <w:rsid w:val="007A4ED2"/>
    <w:pPr>
      <w:spacing w:line="278" w:lineRule="auto"/>
      <w:ind w:left="720"/>
      <w:contextualSpacing/>
    </w:pPr>
    <w:rPr>
      <w:kern w:val="2"/>
      <w:sz w:val="24"/>
      <w:szCs w:val="24"/>
      <w14:ligatures w14:val="standardContextual"/>
    </w:rPr>
  </w:style>
  <w:style w:type="character" w:styleId="nfaseIntensa">
    <w:name w:val="Intense Emphasis"/>
    <w:basedOn w:val="Fontepargpadro"/>
    <w:uiPriority w:val="21"/>
    <w:qFormat/>
    <w:rsid w:val="007A4ED2"/>
    <w:rPr>
      <w:i/>
      <w:iCs/>
      <w:color w:val="2F5496" w:themeColor="accent1" w:themeShade="BF"/>
    </w:rPr>
  </w:style>
  <w:style w:type="paragraph" w:styleId="CitaoIntensa">
    <w:name w:val="Intense Quote"/>
    <w:basedOn w:val="Normal"/>
    <w:next w:val="Normal"/>
    <w:link w:val="CitaoIntensaChar"/>
    <w:uiPriority w:val="30"/>
    <w:qFormat/>
    <w:rsid w:val="007A4ED2"/>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sz w:val="24"/>
      <w:szCs w:val="24"/>
      <w14:ligatures w14:val="standardContextual"/>
    </w:rPr>
  </w:style>
  <w:style w:type="character" w:customStyle="1" w:styleId="CitaoIntensaChar">
    <w:name w:val="Citação Intensa Char"/>
    <w:basedOn w:val="Fontepargpadro"/>
    <w:link w:val="CitaoIntensa"/>
    <w:uiPriority w:val="30"/>
    <w:rsid w:val="007A4ED2"/>
    <w:rPr>
      <w:i/>
      <w:iCs/>
      <w:color w:val="2F5496" w:themeColor="accent1" w:themeShade="BF"/>
    </w:rPr>
  </w:style>
  <w:style w:type="character" w:styleId="RefernciaIntensa">
    <w:name w:val="Intense Reference"/>
    <w:basedOn w:val="Fontepargpadro"/>
    <w:uiPriority w:val="32"/>
    <w:qFormat/>
    <w:rsid w:val="007A4ED2"/>
    <w:rPr>
      <w:b/>
      <w:bCs/>
      <w:smallCaps/>
      <w:color w:val="2F5496" w:themeColor="accent1" w:themeShade="BF"/>
      <w:spacing w:val="5"/>
    </w:rPr>
  </w:style>
  <w:style w:type="paragraph" w:styleId="Cabealho">
    <w:name w:val="header"/>
    <w:basedOn w:val="Normal"/>
    <w:link w:val="CabealhoChar"/>
    <w:uiPriority w:val="99"/>
    <w:unhideWhenUsed/>
    <w:rsid w:val="007A4ED2"/>
    <w:pPr>
      <w:tabs>
        <w:tab w:val="center" w:pos="4252"/>
        <w:tab w:val="right" w:pos="8504"/>
      </w:tabs>
      <w:spacing w:after="0" w:line="240" w:lineRule="auto"/>
    </w:pPr>
    <w:rPr>
      <w:kern w:val="2"/>
      <w:sz w:val="24"/>
      <w:szCs w:val="24"/>
      <w14:ligatures w14:val="standardContextual"/>
    </w:rPr>
  </w:style>
  <w:style w:type="character" w:customStyle="1" w:styleId="CabealhoChar">
    <w:name w:val="Cabeçalho Char"/>
    <w:basedOn w:val="Fontepargpadro"/>
    <w:link w:val="Cabealho"/>
    <w:uiPriority w:val="99"/>
    <w:rsid w:val="007A4ED2"/>
  </w:style>
  <w:style w:type="paragraph" w:styleId="Rodap">
    <w:name w:val="footer"/>
    <w:basedOn w:val="Normal"/>
    <w:link w:val="RodapChar"/>
    <w:uiPriority w:val="99"/>
    <w:unhideWhenUsed/>
    <w:rsid w:val="007A4ED2"/>
    <w:pPr>
      <w:tabs>
        <w:tab w:val="center" w:pos="4252"/>
        <w:tab w:val="right" w:pos="8504"/>
      </w:tabs>
      <w:spacing w:after="0" w:line="240" w:lineRule="auto"/>
    </w:pPr>
    <w:rPr>
      <w:kern w:val="2"/>
      <w:sz w:val="24"/>
      <w:szCs w:val="24"/>
      <w14:ligatures w14:val="standardContextual"/>
    </w:rPr>
  </w:style>
  <w:style w:type="character" w:customStyle="1" w:styleId="RodapChar">
    <w:name w:val="Rodapé Char"/>
    <w:basedOn w:val="Fontepargpadro"/>
    <w:link w:val="Rodap"/>
    <w:uiPriority w:val="99"/>
    <w:rsid w:val="007A4ED2"/>
  </w:style>
  <w:style w:type="paragraph" w:styleId="NormalWeb">
    <w:name w:val="Normal (Web)"/>
    <w:basedOn w:val="Normal"/>
    <w:uiPriority w:val="99"/>
    <w:semiHidden/>
    <w:unhideWhenUsed/>
    <w:rsid w:val="007A4ED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Normal1">
    <w:name w:val="Normal1"/>
    <w:rsid w:val="007A4ED2"/>
    <w:pPr>
      <w:spacing w:after="200" w:line="276" w:lineRule="auto"/>
    </w:pPr>
    <w:rPr>
      <w:rFonts w:ascii="Calibri" w:eastAsia="Calibri" w:hAnsi="Calibri" w:cs="Calibri"/>
      <w:kern w:val="0"/>
      <w:sz w:val="22"/>
      <w:szCs w:val="22"/>
      <w:lang w:eastAsia="pt-BR"/>
      <w14:ligatures w14:val="none"/>
    </w:rPr>
  </w:style>
  <w:style w:type="character" w:styleId="Hyperlink">
    <w:name w:val="Hyperlink"/>
    <w:basedOn w:val="Fontepargpadro"/>
    <w:uiPriority w:val="99"/>
    <w:unhideWhenUsed/>
    <w:rsid w:val="007A4ED2"/>
    <w:rPr>
      <w:color w:val="0563C1" w:themeColor="hyperlink"/>
      <w:u w:val="single"/>
    </w:rPr>
  </w:style>
  <w:style w:type="table" w:styleId="Tabelacomgrade">
    <w:name w:val="Table Grid"/>
    <w:basedOn w:val="Tabelanormal"/>
    <w:uiPriority w:val="39"/>
    <w:rsid w:val="007A4ED2"/>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Pendente">
    <w:name w:val="Unresolved Mention"/>
    <w:basedOn w:val="Fontepargpadro"/>
    <w:uiPriority w:val="99"/>
    <w:semiHidden/>
    <w:unhideWhenUsed/>
    <w:rsid w:val="003507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licitacao@portodafolha.se.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499</TotalTime>
  <Pages>3</Pages>
  <Words>610</Words>
  <Characters>3300</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Controle Interno - Porto da Folha/SE</dc:creator>
  <cp:keywords/>
  <dc:description/>
  <cp:lastModifiedBy>Controle Interno - Porto da Folha/SE</cp:lastModifiedBy>
  <cp:revision>74</cp:revision>
  <dcterms:created xsi:type="dcterms:W3CDTF">2026-03-16T14:17:00Z</dcterms:created>
  <dcterms:modified xsi:type="dcterms:W3CDTF">2026-03-26T16:29:00Z</dcterms:modified>
</cp:coreProperties>
</file>