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A6D7" w14:textId="24A543C3" w:rsidR="003F4CA8" w:rsidRDefault="003F4CA8" w:rsidP="006E136F">
      <w:pPr>
        <w:rPr>
          <w:b/>
          <w:bCs/>
          <w:color w:val="000000" w:themeColor="text1"/>
        </w:rPr>
      </w:pPr>
    </w:p>
    <w:p w14:paraId="70973C47" w14:textId="01597947" w:rsidR="003F4CA8" w:rsidRPr="003F76B2" w:rsidRDefault="003F4CA8" w:rsidP="003F4CA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76B2">
        <w:rPr>
          <w:rFonts w:ascii="Arial" w:hAnsi="Arial" w:cs="Arial"/>
          <w:b/>
          <w:bCs/>
          <w:sz w:val="20"/>
          <w:szCs w:val="20"/>
        </w:rPr>
        <w:t xml:space="preserve">FISCAIS DE CONTRATOS DO FUNDO MUNICIPAL DE SAÚDE – </w:t>
      </w:r>
      <w:r w:rsidR="0051044A">
        <w:rPr>
          <w:rFonts w:ascii="Arial" w:hAnsi="Arial" w:cs="Arial"/>
          <w:b/>
          <w:bCs/>
          <w:sz w:val="20"/>
          <w:szCs w:val="20"/>
        </w:rPr>
        <w:t>FEV</w:t>
      </w:r>
      <w:r w:rsidR="008456D1">
        <w:rPr>
          <w:rFonts w:ascii="Arial" w:hAnsi="Arial" w:cs="Arial"/>
          <w:b/>
          <w:bCs/>
          <w:sz w:val="20"/>
          <w:szCs w:val="20"/>
        </w:rPr>
        <w:t>E</w:t>
      </w:r>
      <w:r w:rsidR="0051044A">
        <w:rPr>
          <w:rFonts w:ascii="Arial" w:hAnsi="Arial" w:cs="Arial"/>
          <w:b/>
          <w:bCs/>
          <w:sz w:val="20"/>
          <w:szCs w:val="20"/>
        </w:rPr>
        <w:t>REIRO</w:t>
      </w:r>
      <w:r w:rsidRPr="003F76B2">
        <w:rPr>
          <w:rFonts w:ascii="Arial" w:hAnsi="Arial" w:cs="Arial"/>
          <w:b/>
          <w:bCs/>
          <w:sz w:val="20"/>
          <w:szCs w:val="20"/>
        </w:rPr>
        <w:t xml:space="preserve"> DE 2026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3027"/>
        <w:gridCol w:w="2268"/>
        <w:gridCol w:w="2835"/>
        <w:gridCol w:w="3827"/>
        <w:gridCol w:w="2552"/>
        <w:gridCol w:w="1578"/>
      </w:tblGrid>
      <w:tr w:rsidR="003F4CA8" w:rsidRPr="003F76B2" w14:paraId="0E3E900C" w14:textId="77777777" w:rsidTr="008456D1">
        <w:trPr>
          <w:jc w:val="center"/>
        </w:trPr>
        <w:tc>
          <w:tcPr>
            <w:tcW w:w="3027" w:type="dxa"/>
            <w:shd w:val="clear" w:color="auto" w:fill="E7E6E6" w:themeFill="background2"/>
          </w:tcPr>
          <w:p w14:paraId="74F05624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E7E6E6" w:themeFill="background2"/>
          </w:tcPr>
          <w:p w14:paraId="4325A813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35" w:type="dxa"/>
            <w:shd w:val="clear" w:color="auto" w:fill="E7E6E6" w:themeFill="background2"/>
          </w:tcPr>
          <w:p w14:paraId="16ADCAA1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E7E6E6" w:themeFill="background2"/>
          </w:tcPr>
          <w:p w14:paraId="24434148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E7E6E6" w:themeFill="background2"/>
          </w:tcPr>
          <w:p w14:paraId="432C22E0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78" w:type="dxa"/>
            <w:shd w:val="clear" w:color="auto" w:fill="E7E6E6" w:themeFill="background2"/>
          </w:tcPr>
          <w:p w14:paraId="0F42BC4D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62943" w:rsidRPr="003F76B2" w14:paraId="3D451BD4" w14:textId="77777777" w:rsidTr="008456D1">
        <w:trPr>
          <w:jc w:val="center"/>
        </w:trPr>
        <w:tc>
          <w:tcPr>
            <w:tcW w:w="3027" w:type="dxa"/>
          </w:tcPr>
          <w:p w14:paraId="1128C712" w14:textId="7D8A11EA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57/2025, decorrente do Pregão Eletrônico nº 25/2025</w:t>
            </w:r>
          </w:p>
        </w:tc>
        <w:tc>
          <w:tcPr>
            <w:tcW w:w="2268" w:type="dxa"/>
          </w:tcPr>
          <w:p w14:paraId="6469C58B" w14:textId="35DBF2C5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004/2026</w:t>
            </w:r>
          </w:p>
        </w:tc>
        <w:tc>
          <w:tcPr>
            <w:tcW w:w="2835" w:type="dxa"/>
          </w:tcPr>
          <w:p w14:paraId="48CC54B1" w14:textId="4D11E58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DA SILVA ARAÚJO BOLSAS</w:t>
            </w:r>
          </w:p>
        </w:tc>
        <w:tc>
          <w:tcPr>
            <w:tcW w:w="3827" w:type="dxa"/>
          </w:tcPr>
          <w:p w14:paraId="61D9D30E" w14:textId="468BEEEB" w:rsidR="00762943" w:rsidRPr="003F76B2" w:rsidRDefault="00762943" w:rsidP="007629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para fornecimento de uniformes e insumos, para atender as demandas deste Município.</w:t>
            </w:r>
          </w:p>
        </w:tc>
        <w:tc>
          <w:tcPr>
            <w:tcW w:w="2552" w:type="dxa"/>
          </w:tcPr>
          <w:p w14:paraId="3A92F498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3B7CF212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</w:tcPr>
          <w:p w14:paraId="435F6226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62943" w:rsidRPr="003F76B2" w14:paraId="681E11AD" w14:textId="77777777" w:rsidTr="008456D1">
        <w:trPr>
          <w:jc w:val="center"/>
        </w:trPr>
        <w:tc>
          <w:tcPr>
            <w:tcW w:w="3027" w:type="dxa"/>
          </w:tcPr>
          <w:p w14:paraId="1F496D8F" w14:textId="0C6709CB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029/2025 ao Pregão Eletrônico nº 06/2025</w:t>
            </w:r>
          </w:p>
        </w:tc>
        <w:tc>
          <w:tcPr>
            <w:tcW w:w="2268" w:type="dxa"/>
          </w:tcPr>
          <w:p w14:paraId="5EFCBCBF" w14:textId="605BB92B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005/2026</w:t>
            </w:r>
          </w:p>
        </w:tc>
        <w:tc>
          <w:tcPr>
            <w:tcW w:w="2835" w:type="dxa"/>
          </w:tcPr>
          <w:p w14:paraId="20E1D543" w14:textId="400A58CF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FACILITIES – SE LOCAÇÕES E SERVIÇOS LTDA</w:t>
            </w:r>
          </w:p>
        </w:tc>
        <w:tc>
          <w:tcPr>
            <w:tcW w:w="3827" w:type="dxa"/>
          </w:tcPr>
          <w:p w14:paraId="12BF3812" w14:textId="14D72E4E" w:rsidR="00762943" w:rsidRPr="003F76B2" w:rsidRDefault="00762943" w:rsidP="007629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Prestação de serviços de mão de obra especializada, visando atender a demanda do Fundo Municipal de Saúde de Porto da Folha/SE.</w:t>
            </w:r>
          </w:p>
        </w:tc>
        <w:tc>
          <w:tcPr>
            <w:tcW w:w="2552" w:type="dxa"/>
          </w:tcPr>
          <w:p w14:paraId="6544711F" w14:textId="2B34805C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78" w:type="dxa"/>
          </w:tcPr>
          <w:p w14:paraId="0DB4B205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62943" w:rsidRPr="003F76B2" w14:paraId="558C15AB" w14:textId="77777777" w:rsidTr="008456D1">
        <w:trPr>
          <w:jc w:val="center"/>
        </w:trPr>
        <w:tc>
          <w:tcPr>
            <w:tcW w:w="3027" w:type="dxa"/>
          </w:tcPr>
          <w:p w14:paraId="64990BF6" w14:textId="71FC132D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03/2026</w:t>
            </w:r>
          </w:p>
        </w:tc>
        <w:tc>
          <w:tcPr>
            <w:tcW w:w="2268" w:type="dxa"/>
          </w:tcPr>
          <w:p w14:paraId="5E6CCEB5" w14:textId="047D77AE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006/2026</w:t>
            </w:r>
          </w:p>
        </w:tc>
        <w:tc>
          <w:tcPr>
            <w:tcW w:w="2835" w:type="dxa"/>
          </w:tcPr>
          <w:p w14:paraId="0F42D6A4" w14:textId="12AD0310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SARAR SAÚDE INTEGRADA LTDA</w:t>
            </w:r>
          </w:p>
        </w:tc>
        <w:tc>
          <w:tcPr>
            <w:tcW w:w="3827" w:type="dxa"/>
          </w:tcPr>
          <w:p w14:paraId="1230FFBD" w14:textId="77A12241" w:rsidR="00762943" w:rsidRPr="003F76B2" w:rsidRDefault="00762943" w:rsidP="007629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552" w:type="dxa"/>
          </w:tcPr>
          <w:p w14:paraId="7CCFA4F0" w14:textId="6C0C7FE8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943">
              <w:rPr>
                <w:rFonts w:ascii="Arial" w:hAnsi="Arial" w:cs="Arial"/>
                <w:sz w:val="20"/>
                <w:szCs w:val="20"/>
              </w:rPr>
              <w:t>Franklin Emídio</w:t>
            </w:r>
            <w:r>
              <w:rPr>
                <w:rFonts w:ascii="Arial" w:hAnsi="Arial" w:cs="Arial"/>
                <w:sz w:val="20"/>
                <w:szCs w:val="20"/>
              </w:rPr>
              <w:t xml:space="preserve"> Cardoso</w:t>
            </w:r>
          </w:p>
          <w:p w14:paraId="44F77CA1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</w:tcPr>
          <w:p w14:paraId="657506A0" w14:textId="77777777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5A5F33B" w14:textId="53B7549C" w:rsidR="00827402" w:rsidRPr="006E136F" w:rsidRDefault="00827402" w:rsidP="006E136F">
      <w:pPr>
        <w:tabs>
          <w:tab w:val="left" w:pos="5295"/>
        </w:tabs>
        <w:rPr>
          <w:rFonts w:ascii="Arial" w:hAnsi="Arial" w:cs="Arial"/>
          <w:sz w:val="18"/>
          <w:szCs w:val="18"/>
        </w:rPr>
      </w:pPr>
    </w:p>
    <w:p w14:paraId="0D52E2D6" w14:textId="77777777" w:rsidR="00A86A78" w:rsidRDefault="00A86A78" w:rsidP="006E136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1A5596E" w14:textId="62C3D1C2" w:rsidR="006E136F" w:rsidRPr="003F76B2" w:rsidRDefault="006E136F" w:rsidP="006E136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76B2">
        <w:rPr>
          <w:rFonts w:ascii="Arial" w:hAnsi="Arial" w:cs="Arial"/>
          <w:b/>
          <w:bCs/>
          <w:sz w:val="20"/>
          <w:szCs w:val="20"/>
        </w:rPr>
        <w:t>FISCAIS D</w:t>
      </w:r>
      <w:r>
        <w:rPr>
          <w:rFonts w:ascii="Arial" w:hAnsi="Arial" w:cs="Arial"/>
          <w:b/>
          <w:bCs/>
          <w:sz w:val="20"/>
          <w:szCs w:val="20"/>
        </w:rPr>
        <w:t>AS ATAS DE REGISTRO DE PREÇOS</w:t>
      </w:r>
      <w:r w:rsidRPr="003F76B2">
        <w:rPr>
          <w:rFonts w:ascii="Arial" w:hAnsi="Arial" w:cs="Arial"/>
          <w:b/>
          <w:bCs/>
          <w:sz w:val="20"/>
          <w:szCs w:val="20"/>
        </w:rPr>
        <w:t xml:space="preserve"> DO FUNDO MUNICIPAL DE SAÚDE – </w:t>
      </w:r>
      <w:r>
        <w:rPr>
          <w:rFonts w:ascii="Arial" w:hAnsi="Arial" w:cs="Arial"/>
          <w:b/>
          <w:bCs/>
          <w:sz w:val="20"/>
          <w:szCs w:val="20"/>
        </w:rPr>
        <w:t>FEVEREIRO</w:t>
      </w:r>
      <w:r w:rsidRPr="003F76B2">
        <w:rPr>
          <w:rFonts w:ascii="Arial" w:hAnsi="Arial" w:cs="Arial"/>
          <w:b/>
          <w:bCs/>
          <w:sz w:val="20"/>
          <w:szCs w:val="20"/>
        </w:rPr>
        <w:t xml:space="preserve"> DE 2026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3027"/>
        <w:gridCol w:w="2268"/>
        <w:gridCol w:w="2835"/>
        <w:gridCol w:w="3827"/>
        <w:gridCol w:w="2552"/>
        <w:gridCol w:w="1578"/>
      </w:tblGrid>
      <w:tr w:rsidR="006E136F" w:rsidRPr="003F76B2" w14:paraId="5692544D" w14:textId="77777777" w:rsidTr="00893D61">
        <w:trPr>
          <w:jc w:val="center"/>
        </w:trPr>
        <w:tc>
          <w:tcPr>
            <w:tcW w:w="3027" w:type="dxa"/>
            <w:shd w:val="clear" w:color="auto" w:fill="E7E6E6" w:themeFill="background2"/>
          </w:tcPr>
          <w:p w14:paraId="3F648736" w14:textId="77777777" w:rsidR="006E136F" w:rsidRPr="003F76B2" w:rsidRDefault="006E136F" w:rsidP="00893D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E7E6E6" w:themeFill="background2"/>
          </w:tcPr>
          <w:p w14:paraId="0EA3E994" w14:textId="32ECD722" w:rsidR="006E136F" w:rsidRPr="003F76B2" w:rsidRDefault="006E136F" w:rsidP="006E1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</w:t>
            </w:r>
          </w:p>
        </w:tc>
        <w:tc>
          <w:tcPr>
            <w:tcW w:w="2835" w:type="dxa"/>
            <w:shd w:val="clear" w:color="auto" w:fill="E7E6E6" w:themeFill="background2"/>
          </w:tcPr>
          <w:p w14:paraId="4144923B" w14:textId="77777777" w:rsidR="006E136F" w:rsidRPr="003F76B2" w:rsidRDefault="006E136F" w:rsidP="00893D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E7E6E6" w:themeFill="background2"/>
          </w:tcPr>
          <w:p w14:paraId="7EAAB580" w14:textId="77777777" w:rsidR="006E136F" w:rsidRPr="003F76B2" w:rsidRDefault="006E136F" w:rsidP="00893D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E7E6E6" w:themeFill="background2"/>
          </w:tcPr>
          <w:p w14:paraId="7601E80F" w14:textId="77777777" w:rsidR="006E136F" w:rsidRPr="003F76B2" w:rsidRDefault="006E136F" w:rsidP="00893D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78" w:type="dxa"/>
            <w:shd w:val="clear" w:color="auto" w:fill="E7E6E6" w:themeFill="background2"/>
          </w:tcPr>
          <w:p w14:paraId="42306B54" w14:textId="77777777" w:rsidR="006E136F" w:rsidRPr="003F76B2" w:rsidRDefault="006E136F" w:rsidP="00893D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E136F" w:rsidRPr="003F76B2" w14:paraId="0D49A785" w14:textId="77777777" w:rsidTr="006E136F">
        <w:trPr>
          <w:jc w:val="center"/>
        </w:trPr>
        <w:tc>
          <w:tcPr>
            <w:tcW w:w="3027" w:type="dxa"/>
          </w:tcPr>
          <w:p w14:paraId="6D8EA7BB" w14:textId="43E035F3" w:rsidR="006E136F" w:rsidRPr="003F76B2" w:rsidRDefault="006E136F" w:rsidP="00893D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001/2026</w:t>
            </w:r>
          </w:p>
        </w:tc>
        <w:tc>
          <w:tcPr>
            <w:tcW w:w="2268" w:type="dxa"/>
          </w:tcPr>
          <w:p w14:paraId="14C59484" w14:textId="39335494" w:rsidR="006E136F" w:rsidRPr="003F76B2" w:rsidRDefault="006E136F" w:rsidP="00893D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001/2026</w:t>
            </w:r>
          </w:p>
        </w:tc>
        <w:tc>
          <w:tcPr>
            <w:tcW w:w="2835" w:type="dxa"/>
          </w:tcPr>
          <w:p w14:paraId="7ADF4EDC" w14:textId="4C3DDF09" w:rsidR="006E136F" w:rsidRPr="003F76B2" w:rsidRDefault="006E136F" w:rsidP="00893D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 G FARMA DISTRIBUIDORA LTDA – EPP </w:t>
            </w:r>
          </w:p>
        </w:tc>
        <w:tc>
          <w:tcPr>
            <w:tcW w:w="3827" w:type="dxa"/>
          </w:tcPr>
          <w:p w14:paraId="63E155FD" w14:textId="1F516F08" w:rsidR="006E136F" w:rsidRPr="003F76B2" w:rsidRDefault="006E136F" w:rsidP="006E13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para aquisição parcelada de material odontológico, conforme demanda, destinados a suprir as necessidades das ações e serviços de Saúde Bucal, vinculados à Secretaria Municipal de Saúde do Município de Porto da Folha/SE.</w:t>
            </w:r>
          </w:p>
        </w:tc>
        <w:tc>
          <w:tcPr>
            <w:tcW w:w="2552" w:type="dxa"/>
          </w:tcPr>
          <w:p w14:paraId="56ACC5B7" w14:textId="12303810" w:rsidR="006E136F" w:rsidRPr="00762943" w:rsidRDefault="00762943" w:rsidP="00893D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2943">
              <w:rPr>
                <w:rFonts w:ascii="Arial" w:hAnsi="Arial" w:cs="Arial"/>
                <w:sz w:val="20"/>
                <w:szCs w:val="20"/>
              </w:rPr>
              <w:t>Luckany</w:t>
            </w:r>
            <w:proofErr w:type="spellEnd"/>
            <w:r w:rsidRPr="00762943">
              <w:rPr>
                <w:rFonts w:ascii="Arial" w:hAnsi="Arial" w:cs="Arial"/>
                <w:sz w:val="20"/>
                <w:szCs w:val="20"/>
              </w:rPr>
              <w:t xml:space="preserve"> Maria de Oliveira</w:t>
            </w:r>
          </w:p>
        </w:tc>
        <w:tc>
          <w:tcPr>
            <w:tcW w:w="1578" w:type="dxa"/>
          </w:tcPr>
          <w:p w14:paraId="3D29F285" w14:textId="220901B3" w:rsidR="006E136F" w:rsidRPr="003F76B2" w:rsidRDefault="006E136F" w:rsidP="00893D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09/02/2026</w:t>
            </w:r>
          </w:p>
        </w:tc>
      </w:tr>
      <w:tr w:rsidR="006E136F" w:rsidRPr="003F76B2" w14:paraId="4449530E" w14:textId="77777777" w:rsidTr="006E136F">
        <w:trPr>
          <w:jc w:val="center"/>
        </w:trPr>
        <w:tc>
          <w:tcPr>
            <w:tcW w:w="3027" w:type="dxa"/>
          </w:tcPr>
          <w:p w14:paraId="0844379C" w14:textId="2BBCF168" w:rsidR="006E136F" w:rsidRPr="003F76B2" w:rsidRDefault="006E136F" w:rsidP="006E1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001/2026</w:t>
            </w:r>
          </w:p>
        </w:tc>
        <w:tc>
          <w:tcPr>
            <w:tcW w:w="2268" w:type="dxa"/>
          </w:tcPr>
          <w:p w14:paraId="3C16184B" w14:textId="04372F93" w:rsidR="006E136F" w:rsidRPr="003F76B2" w:rsidRDefault="006E136F" w:rsidP="006E1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18A7">
              <w:rPr>
                <w:rFonts w:ascii="Arial" w:hAnsi="Arial" w:cs="Arial"/>
                <w:sz w:val="20"/>
                <w:szCs w:val="20"/>
              </w:rPr>
              <w:t>Ata nº 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818A7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2835" w:type="dxa"/>
          </w:tcPr>
          <w:p w14:paraId="36AEBDB1" w14:textId="4465E751" w:rsidR="006E136F" w:rsidRPr="003F76B2" w:rsidRDefault="006E136F" w:rsidP="006E1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GOLDEN PRODUTOS ODONTOLÓGICOS LTDA – EPP </w:t>
            </w:r>
          </w:p>
        </w:tc>
        <w:tc>
          <w:tcPr>
            <w:tcW w:w="3827" w:type="dxa"/>
          </w:tcPr>
          <w:p w14:paraId="68B012A7" w14:textId="0FA6C7CF" w:rsidR="006E136F" w:rsidRPr="003F76B2" w:rsidRDefault="006E136F" w:rsidP="002F0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Registro de preços para aquisição parcelada de material odontológico, conforme demanda, destinados a suprir as necessidades das ações e serviços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 Saúde Bucal, vinculados à Secretaria Municipal de Saúde do Município de Porto da Folha/SE.</w:t>
            </w:r>
          </w:p>
        </w:tc>
        <w:tc>
          <w:tcPr>
            <w:tcW w:w="2552" w:type="dxa"/>
          </w:tcPr>
          <w:p w14:paraId="45C88B53" w14:textId="34277409" w:rsidR="006E136F" w:rsidRPr="00762943" w:rsidRDefault="00762943" w:rsidP="006E1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2943">
              <w:rPr>
                <w:rFonts w:ascii="Arial" w:hAnsi="Arial" w:cs="Arial"/>
                <w:sz w:val="20"/>
                <w:szCs w:val="20"/>
              </w:rPr>
              <w:lastRenderedPageBreak/>
              <w:t>Luckany</w:t>
            </w:r>
            <w:proofErr w:type="spellEnd"/>
            <w:r w:rsidRPr="00762943">
              <w:rPr>
                <w:rFonts w:ascii="Arial" w:hAnsi="Arial" w:cs="Arial"/>
                <w:sz w:val="20"/>
                <w:szCs w:val="20"/>
              </w:rPr>
              <w:t xml:space="preserve"> Maria de Oliveira</w:t>
            </w:r>
          </w:p>
        </w:tc>
        <w:tc>
          <w:tcPr>
            <w:tcW w:w="1578" w:type="dxa"/>
          </w:tcPr>
          <w:p w14:paraId="3995D641" w14:textId="5EE579CA" w:rsidR="006E136F" w:rsidRPr="003F76B2" w:rsidRDefault="006E136F" w:rsidP="006E1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09/02/2026</w:t>
            </w:r>
          </w:p>
        </w:tc>
      </w:tr>
      <w:tr w:rsidR="006E136F" w:rsidRPr="003F76B2" w14:paraId="5B02C1E6" w14:textId="77777777" w:rsidTr="006E136F">
        <w:trPr>
          <w:jc w:val="center"/>
        </w:trPr>
        <w:tc>
          <w:tcPr>
            <w:tcW w:w="3027" w:type="dxa"/>
          </w:tcPr>
          <w:p w14:paraId="6FA3C86C" w14:textId="0A85DA62" w:rsidR="006E136F" w:rsidRPr="003F76B2" w:rsidRDefault="006E136F" w:rsidP="006E1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001/2026</w:t>
            </w:r>
          </w:p>
        </w:tc>
        <w:tc>
          <w:tcPr>
            <w:tcW w:w="2268" w:type="dxa"/>
          </w:tcPr>
          <w:p w14:paraId="794CB8CA" w14:textId="3F1843C3" w:rsidR="006E136F" w:rsidRPr="003F76B2" w:rsidRDefault="006E136F" w:rsidP="006E1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18A7">
              <w:rPr>
                <w:rFonts w:ascii="Arial" w:hAnsi="Arial" w:cs="Arial"/>
                <w:sz w:val="20"/>
                <w:szCs w:val="20"/>
              </w:rPr>
              <w:t>Ata nº 00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9818A7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2835" w:type="dxa"/>
          </w:tcPr>
          <w:p w14:paraId="0F5A0A68" w14:textId="274D11BC" w:rsidR="006E136F" w:rsidRPr="003F76B2" w:rsidRDefault="006E136F" w:rsidP="006E1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VWL DISTRIBUIDORA DE MEDICAMENTOS E MATERIAIS MÉDICO HOSPITALARES LTDA – ME </w:t>
            </w:r>
          </w:p>
        </w:tc>
        <w:tc>
          <w:tcPr>
            <w:tcW w:w="3827" w:type="dxa"/>
          </w:tcPr>
          <w:p w14:paraId="0C4DF65A" w14:textId="0C4C118A" w:rsidR="006E136F" w:rsidRPr="003F76B2" w:rsidRDefault="006E136F" w:rsidP="002F0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para aquisição parcelada de material odontológico, conforme demanda, destinados a suprir as necessidades das ações e serviços de Saúde Bucal, vinculados à Secretaria Municipal de Saúde do Município de Porto da Folha/SE.</w:t>
            </w:r>
          </w:p>
        </w:tc>
        <w:tc>
          <w:tcPr>
            <w:tcW w:w="2552" w:type="dxa"/>
          </w:tcPr>
          <w:p w14:paraId="25F08183" w14:textId="4311A495" w:rsidR="006E136F" w:rsidRPr="00762943" w:rsidRDefault="00762943" w:rsidP="006E1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2943">
              <w:rPr>
                <w:rFonts w:ascii="Arial" w:hAnsi="Arial" w:cs="Arial"/>
                <w:sz w:val="20"/>
                <w:szCs w:val="20"/>
              </w:rPr>
              <w:t>Luckany</w:t>
            </w:r>
            <w:proofErr w:type="spellEnd"/>
            <w:r w:rsidRPr="00762943">
              <w:rPr>
                <w:rFonts w:ascii="Arial" w:hAnsi="Arial" w:cs="Arial"/>
                <w:sz w:val="20"/>
                <w:szCs w:val="20"/>
              </w:rPr>
              <w:t xml:space="preserve"> Maria de Oliveira</w:t>
            </w:r>
          </w:p>
        </w:tc>
        <w:tc>
          <w:tcPr>
            <w:tcW w:w="1578" w:type="dxa"/>
          </w:tcPr>
          <w:p w14:paraId="16A53584" w14:textId="247E2DA0" w:rsidR="006E136F" w:rsidRPr="003F76B2" w:rsidRDefault="006E136F" w:rsidP="006E13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09/02/2026</w:t>
            </w:r>
          </w:p>
        </w:tc>
      </w:tr>
    </w:tbl>
    <w:p w14:paraId="17563F37" w14:textId="77777777" w:rsidR="00A86A78" w:rsidRDefault="00A86A78" w:rsidP="006E136F">
      <w:pPr>
        <w:rPr>
          <w:rFonts w:ascii="Arial" w:hAnsi="Arial" w:cs="Arial"/>
          <w:b/>
          <w:bCs/>
          <w:sz w:val="20"/>
          <w:szCs w:val="20"/>
        </w:rPr>
      </w:pPr>
    </w:p>
    <w:p w14:paraId="74430F0E" w14:textId="4C85BB90" w:rsidR="002D5D2F" w:rsidRPr="003F76B2" w:rsidRDefault="002D5D2F" w:rsidP="002D5D2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76B2">
        <w:rPr>
          <w:rFonts w:ascii="Arial" w:hAnsi="Arial" w:cs="Arial"/>
          <w:b/>
          <w:bCs/>
          <w:sz w:val="20"/>
          <w:szCs w:val="20"/>
        </w:rPr>
        <w:t xml:space="preserve">FISCAIS DE ADITIVOS DA SECRETARIA MUNICIPAL DE SAÚDE – </w:t>
      </w:r>
      <w:r w:rsidR="0051044A">
        <w:rPr>
          <w:rFonts w:ascii="Arial" w:hAnsi="Arial" w:cs="Arial"/>
          <w:b/>
          <w:bCs/>
          <w:sz w:val="20"/>
          <w:szCs w:val="20"/>
        </w:rPr>
        <w:t>FEVEREIRO</w:t>
      </w:r>
      <w:r w:rsidRPr="003F76B2">
        <w:rPr>
          <w:rFonts w:ascii="Arial" w:hAnsi="Arial" w:cs="Arial"/>
          <w:b/>
          <w:bCs/>
          <w:sz w:val="20"/>
          <w:szCs w:val="20"/>
        </w:rPr>
        <w:t xml:space="preserve"> DE 2026</w:t>
      </w:r>
    </w:p>
    <w:tbl>
      <w:tblPr>
        <w:tblStyle w:val="Tabelacomgrade"/>
        <w:tblW w:w="15960" w:type="dxa"/>
        <w:jc w:val="center"/>
        <w:tblLook w:val="04A0" w:firstRow="1" w:lastRow="0" w:firstColumn="1" w:lastColumn="0" w:noHBand="0" w:noVBand="1"/>
      </w:tblPr>
      <w:tblGrid>
        <w:gridCol w:w="2821"/>
        <w:gridCol w:w="3402"/>
        <w:gridCol w:w="4111"/>
        <w:gridCol w:w="2693"/>
        <w:gridCol w:w="1418"/>
        <w:gridCol w:w="1515"/>
      </w:tblGrid>
      <w:tr w:rsidR="002D5D2F" w:rsidRPr="003F76B2" w14:paraId="0DFD78D4" w14:textId="77777777" w:rsidTr="00827402">
        <w:trPr>
          <w:jc w:val="center"/>
        </w:trPr>
        <w:tc>
          <w:tcPr>
            <w:tcW w:w="2821" w:type="dxa"/>
            <w:shd w:val="clear" w:color="auto" w:fill="E7E6E6" w:themeFill="background2"/>
          </w:tcPr>
          <w:p w14:paraId="4BA584CC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402" w:type="dxa"/>
            <w:shd w:val="clear" w:color="auto" w:fill="E7E6E6" w:themeFill="background2"/>
          </w:tcPr>
          <w:p w14:paraId="27E45190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1" w:type="dxa"/>
            <w:shd w:val="clear" w:color="auto" w:fill="E7E6E6" w:themeFill="background2"/>
          </w:tcPr>
          <w:p w14:paraId="7D19D7C7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E7E6E6" w:themeFill="background2"/>
          </w:tcPr>
          <w:p w14:paraId="6377DEA8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E7E6E6" w:themeFill="background2"/>
          </w:tcPr>
          <w:p w14:paraId="08A5CC7E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515" w:type="dxa"/>
            <w:shd w:val="clear" w:color="auto" w:fill="E7E6E6" w:themeFill="background2"/>
          </w:tcPr>
          <w:p w14:paraId="5BA2C21B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D5D2F" w:rsidRPr="003F76B2" w14:paraId="76F41625" w14:textId="77777777" w:rsidTr="00827402">
        <w:trPr>
          <w:jc w:val="center"/>
        </w:trPr>
        <w:tc>
          <w:tcPr>
            <w:tcW w:w="2821" w:type="dxa"/>
          </w:tcPr>
          <w:p w14:paraId="50110986" w14:textId="1B470507" w:rsidR="002D5D2F" w:rsidRPr="003F76B2" w:rsidRDefault="0051044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03/2025</w:t>
            </w:r>
          </w:p>
        </w:tc>
        <w:tc>
          <w:tcPr>
            <w:tcW w:w="3402" w:type="dxa"/>
          </w:tcPr>
          <w:p w14:paraId="38A72F79" w14:textId="0858337C" w:rsidR="002D5D2F" w:rsidRPr="003F76B2" w:rsidRDefault="0051044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R2 GESTÃO PÚBLICA LTDA</w:t>
            </w:r>
          </w:p>
        </w:tc>
        <w:tc>
          <w:tcPr>
            <w:tcW w:w="4111" w:type="dxa"/>
          </w:tcPr>
          <w:p w14:paraId="00D50DFA" w14:textId="014BB89E" w:rsidR="002D5D2F" w:rsidRPr="003F76B2" w:rsidRDefault="0051044A" w:rsidP="005C51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Prestação de serviços específicos da engenharia e medicina do trabalho no que tange a gestão em Segurança de Saúde do Trabalho – SST, com ênfase nos eventos de envio obrigatório ao e-Social para o Fundo Municipal de Saúde.</w:t>
            </w:r>
          </w:p>
        </w:tc>
        <w:tc>
          <w:tcPr>
            <w:tcW w:w="2693" w:type="dxa"/>
          </w:tcPr>
          <w:p w14:paraId="12373A41" w14:textId="38FE6843" w:rsidR="002D5D2F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BC27EDA" w14:textId="32E6815C" w:rsidR="002D5D2F" w:rsidRPr="003F76B2" w:rsidRDefault="0051044A" w:rsidP="00510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02/02/2026</w:t>
            </w:r>
          </w:p>
        </w:tc>
        <w:tc>
          <w:tcPr>
            <w:tcW w:w="1515" w:type="dxa"/>
          </w:tcPr>
          <w:p w14:paraId="1F897256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62943" w:rsidRPr="003F76B2" w14:paraId="0C17C075" w14:textId="77777777" w:rsidTr="00827402">
        <w:trPr>
          <w:jc w:val="center"/>
        </w:trPr>
        <w:tc>
          <w:tcPr>
            <w:tcW w:w="2821" w:type="dxa"/>
          </w:tcPr>
          <w:p w14:paraId="521153D9" w14:textId="0EF12F01" w:rsidR="00762943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de Apostilamento ao Contrato nº 04/2025</w:t>
            </w:r>
          </w:p>
        </w:tc>
        <w:tc>
          <w:tcPr>
            <w:tcW w:w="3402" w:type="dxa"/>
          </w:tcPr>
          <w:p w14:paraId="7DCA9747" w14:textId="309A465D" w:rsidR="00762943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BARRETO FERREIRA SOCIEDADE DE ADVOGADOS</w:t>
            </w:r>
          </w:p>
        </w:tc>
        <w:tc>
          <w:tcPr>
            <w:tcW w:w="4111" w:type="dxa"/>
          </w:tcPr>
          <w:p w14:paraId="601A6AC3" w14:textId="79767820" w:rsidR="00762943" w:rsidRDefault="00762943" w:rsidP="007629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especializada para prestar os serviços de consultoria e assessoria jurídica.</w:t>
            </w:r>
          </w:p>
        </w:tc>
        <w:tc>
          <w:tcPr>
            <w:tcW w:w="2693" w:type="dxa"/>
          </w:tcPr>
          <w:p w14:paraId="707EB14D" w14:textId="4D516CD0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764B77B" w14:textId="53E61A0F" w:rsidR="00762943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02/02/2026</w:t>
            </w:r>
          </w:p>
        </w:tc>
        <w:tc>
          <w:tcPr>
            <w:tcW w:w="1515" w:type="dxa"/>
          </w:tcPr>
          <w:p w14:paraId="7DDFC1B9" w14:textId="3D829FBE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62943" w:rsidRPr="003F76B2" w14:paraId="79F58BB9" w14:textId="77777777" w:rsidTr="00827402">
        <w:trPr>
          <w:jc w:val="center"/>
        </w:trPr>
        <w:tc>
          <w:tcPr>
            <w:tcW w:w="2821" w:type="dxa"/>
          </w:tcPr>
          <w:p w14:paraId="2D099881" w14:textId="07EECD47" w:rsidR="00762943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Aditivo de Prorrogação ao Contrato nº 04/2025</w:t>
            </w:r>
          </w:p>
        </w:tc>
        <w:tc>
          <w:tcPr>
            <w:tcW w:w="3402" w:type="dxa"/>
          </w:tcPr>
          <w:p w14:paraId="642C5504" w14:textId="106C579E" w:rsidR="00762943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BARRETO FERREIRA SOCIEDADE DE ADVOGADOS</w:t>
            </w:r>
          </w:p>
        </w:tc>
        <w:tc>
          <w:tcPr>
            <w:tcW w:w="4111" w:type="dxa"/>
          </w:tcPr>
          <w:p w14:paraId="13C67796" w14:textId="470BE139" w:rsidR="00762943" w:rsidRDefault="00762943" w:rsidP="007629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especializada para prestar os serviços de consultoria e assessoria jurídica.</w:t>
            </w:r>
          </w:p>
        </w:tc>
        <w:tc>
          <w:tcPr>
            <w:tcW w:w="2693" w:type="dxa"/>
          </w:tcPr>
          <w:p w14:paraId="3FE67601" w14:textId="47C842FA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749ED44" w14:textId="14F400B1" w:rsidR="00762943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02/02/2026</w:t>
            </w:r>
          </w:p>
        </w:tc>
        <w:tc>
          <w:tcPr>
            <w:tcW w:w="1515" w:type="dxa"/>
          </w:tcPr>
          <w:p w14:paraId="3A200892" w14:textId="6FCB302F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62943" w:rsidRPr="003F76B2" w14:paraId="0CA67255" w14:textId="77777777" w:rsidTr="00827402">
        <w:trPr>
          <w:jc w:val="center"/>
        </w:trPr>
        <w:tc>
          <w:tcPr>
            <w:tcW w:w="2821" w:type="dxa"/>
          </w:tcPr>
          <w:p w14:paraId="48FD6259" w14:textId="5B040D1D" w:rsidR="00762943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Aditivo de Prorrogação ao Contrato nº 06/2025</w:t>
            </w:r>
          </w:p>
        </w:tc>
        <w:tc>
          <w:tcPr>
            <w:tcW w:w="3402" w:type="dxa"/>
          </w:tcPr>
          <w:p w14:paraId="3BB2DC9B" w14:textId="01C21F60" w:rsidR="00762943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DENTALAB LTDA</w:t>
            </w:r>
          </w:p>
        </w:tc>
        <w:tc>
          <w:tcPr>
            <w:tcW w:w="4111" w:type="dxa"/>
          </w:tcPr>
          <w:p w14:paraId="57C5F74E" w14:textId="67F0DFE2" w:rsidR="00762943" w:rsidRDefault="00762943" w:rsidP="007629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Contratação de empresa especializada afim de prestar serviço de confecção de prótese dentária total ou parcial – Superior/Inferior. </w:t>
            </w:r>
          </w:p>
        </w:tc>
        <w:tc>
          <w:tcPr>
            <w:tcW w:w="2693" w:type="dxa"/>
          </w:tcPr>
          <w:p w14:paraId="60AD52BC" w14:textId="68BE3B5F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44BE99C" w14:textId="4EFF0035" w:rsidR="00762943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13/02/2026</w:t>
            </w:r>
          </w:p>
        </w:tc>
        <w:tc>
          <w:tcPr>
            <w:tcW w:w="1515" w:type="dxa"/>
          </w:tcPr>
          <w:p w14:paraId="1F4DF46B" w14:textId="1EA9821A" w:rsidR="00762943" w:rsidRPr="003F76B2" w:rsidRDefault="00762943" w:rsidP="0076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D027F88" w14:textId="77777777" w:rsidR="002D5D2F" w:rsidRPr="002D5D2F" w:rsidRDefault="002D5D2F" w:rsidP="003F4CA8">
      <w:pPr>
        <w:tabs>
          <w:tab w:val="left" w:pos="5295"/>
        </w:tabs>
        <w:rPr>
          <w:rFonts w:ascii="Arial" w:hAnsi="Arial" w:cs="Arial"/>
          <w:sz w:val="18"/>
          <w:szCs w:val="18"/>
        </w:rPr>
      </w:pPr>
    </w:p>
    <w:sectPr w:rsidR="002D5D2F" w:rsidRPr="002D5D2F" w:rsidSect="003F4CA8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AD62A" w14:textId="77777777" w:rsidR="009D3AFC" w:rsidRDefault="009D3AFC" w:rsidP="003F4CA8">
      <w:pPr>
        <w:spacing w:after="0" w:line="240" w:lineRule="auto"/>
      </w:pPr>
      <w:r>
        <w:separator/>
      </w:r>
    </w:p>
  </w:endnote>
  <w:endnote w:type="continuationSeparator" w:id="0">
    <w:p w14:paraId="533F2D4D" w14:textId="77777777" w:rsidR="009D3AFC" w:rsidRDefault="009D3AFC" w:rsidP="003F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38B42" w14:textId="77777777" w:rsidR="003F76B2" w:rsidRDefault="00BF6BBC" w:rsidP="003F76B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Endereço: Praça Padre Manoel José de Oliveira, 851 –</w:t>
    </w:r>
    <w:r w:rsidR="003F76B2">
      <w:rPr>
        <w:rFonts w:ascii="Arial" w:hAnsi="Arial" w:cs="Arial"/>
        <w:sz w:val="16"/>
        <w:szCs w:val="16"/>
        <w:shd w:val="clear" w:color="auto" w:fill="F9F9F9"/>
      </w:rPr>
      <w:t xml:space="preserve"> Centro. </w:t>
    </w:r>
  </w:p>
  <w:p w14:paraId="6FC22F40" w14:textId="672953E6" w:rsidR="003F76B2" w:rsidRPr="003F76B2" w:rsidRDefault="003F76B2" w:rsidP="003F76B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827402" w:rsidRPr="000D2075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720280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1D09F" w14:textId="77777777" w:rsidR="009D3AFC" w:rsidRDefault="009D3AFC" w:rsidP="003F4CA8">
      <w:pPr>
        <w:spacing w:after="0" w:line="240" w:lineRule="auto"/>
      </w:pPr>
      <w:r>
        <w:separator/>
      </w:r>
    </w:p>
  </w:footnote>
  <w:footnote w:type="continuationSeparator" w:id="0">
    <w:p w14:paraId="2D9A51DE" w14:textId="77777777" w:rsidR="009D3AFC" w:rsidRDefault="009D3AFC" w:rsidP="003F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96EB0" w14:textId="099C37B3" w:rsidR="003F4CA8" w:rsidRDefault="00000000" w:rsidP="003F4CA8">
    <w:pPr>
      <w:pStyle w:val="NormalWeb"/>
      <w:spacing w:before="0" w:beforeAutospacing="0" w:after="0" w:afterAutospacing="0"/>
      <w:jc w:val="right"/>
      <w:rPr>
        <w:rFonts w:ascii="Arial" w:hAnsi="Arial" w:cs="Arial"/>
        <w:color w:val="000000"/>
        <w:sz w:val="20"/>
        <w:szCs w:val="20"/>
      </w:rPr>
    </w:pPr>
    <w:r>
      <w:rPr>
        <w:noProof/>
      </w:rPr>
      <w:pict w14:anchorId="5BCCDEDA">
        <v:rect id="Retângulo 1" o:spid="_x0000_s1025" style="position:absolute;left:0;text-align:left;margin-left:0;margin-top:-35.3pt;width:848.25pt;height:7.5pt;z-index:251660288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538135 [2409]" strokecolor="#538135 [2409]" strokeweight="1pt">
          <w10:wrap anchorx="page"/>
        </v:rect>
      </w:pict>
    </w:r>
    <w:r w:rsidR="003F4CA8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5D8E306D" wp14:editId="32E4C0A2">
          <wp:simplePos x="0" y="0"/>
          <wp:positionH relativeFrom="margin">
            <wp:posOffset>4081780</wp:posOffset>
          </wp:positionH>
          <wp:positionV relativeFrom="paragraph">
            <wp:posOffset>-214249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41" cy="62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58055E" w14:textId="77777777" w:rsid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b/>
        <w:bCs/>
        <w:color w:val="000000"/>
        <w:sz w:val="20"/>
        <w:szCs w:val="20"/>
      </w:rPr>
    </w:pPr>
  </w:p>
  <w:p w14:paraId="65D2C029" w14:textId="77777777" w:rsid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b/>
        <w:bCs/>
        <w:color w:val="000000"/>
        <w:sz w:val="20"/>
        <w:szCs w:val="20"/>
      </w:rPr>
    </w:pPr>
  </w:p>
  <w:p w14:paraId="6122DD01" w14:textId="77777777" w:rsidR="003F4CA8" w:rsidRP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3F4CA8">
      <w:rPr>
        <w:rFonts w:ascii="Arial" w:hAnsi="Arial" w:cs="Arial"/>
        <w:color w:val="000000"/>
        <w:sz w:val="20"/>
        <w:szCs w:val="20"/>
      </w:rPr>
      <w:t>ESTADO DE SERGIPE</w:t>
    </w:r>
  </w:p>
  <w:p w14:paraId="11854FB9" w14:textId="77777777" w:rsidR="003F4CA8" w:rsidRP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3F4CA8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2503650" w14:textId="77777777" w:rsidR="003F4CA8" w:rsidRPr="003F4CA8" w:rsidRDefault="003F4CA8" w:rsidP="003F4CA8">
    <w:pPr>
      <w:pStyle w:val="Cabealho"/>
      <w:jc w:val="center"/>
      <w:rPr>
        <w:rFonts w:cstheme="minorHAnsi"/>
      </w:rPr>
    </w:pPr>
    <w:r w:rsidRPr="003F4CA8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CA8"/>
    <w:rsid w:val="00112FD7"/>
    <w:rsid w:val="00142E26"/>
    <w:rsid w:val="001B4D47"/>
    <w:rsid w:val="002D5D2F"/>
    <w:rsid w:val="002F0A4F"/>
    <w:rsid w:val="003000CA"/>
    <w:rsid w:val="003F4CA8"/>
    <w:rsid w:val="003F76B2"/>
    <w:rsid w:val="0051044A"/>
    <w:rsid w:val="005B33F0"/>
    <w:rsid w:val="005E5006"/>
    <w:rsid w:val="00683057"/>
    <w:rsid w:val="006E136F"/>
    <w:rsid w:val="00720280"/>
    <w:rsid w:val="00762943"/>
    <w:rsid w:val="00826912"/>
    <w:rsid w:val="00827402"/>
    <w:rsid w:val="008456D1"/>
    <w:rsid w:val="0087687B"/>
    <w:rsid w:val="009038D8"/>
    <w:rsid w:val="009A01B1"/>
    <w:rsid w:val="009B7C9A"/>
    <w:rsid w:val="009D3AFC"/>
    <w:rsid w:val="00A6250E"/>
    <w:rsid w:val="00A86A78"/>
    <w:rsid w:val="00A9100A"/>
    <w:rsid w:val="00BF6BBC"/>
    <w:rsid w:val="00C554B5"/>
    <w:rsid w:val="00C91FB6"/>
    <w:rsid w:val="00CA21E0"/>
    <w:rsid w:val="00D051C3"/>
    <w:rsid w:val="00DC51C7"/>
    <w:rsid w:val="00EC5A52"/>
    <w:rsid w:val="00EF2004"/>
    <w:rsid w:val="00F31407"/>
    <w:rsid w:val="00F5395D"/>
    <w:rsid w:val="00FD0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4A961"/>
  <w15:docId w15:val="{842815D0-11E5-4FEA-8A28-396FEDDF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CA8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F4C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4C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4CA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4CA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4CA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4CA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4CA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4CA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4CA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4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4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4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4CA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4CA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4C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4CA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4C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4C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4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4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4CA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4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4CA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F4CA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4CA8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3F4CA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4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4CA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4CA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4CA8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F4CA8"/>
  </w:style>
  <w:style w:type="paragraph" w:styleId="Rodap">
    <w:name w:val="footer"/>
    <w:basedOn w:val="Normal"/>
    <w:link w:val="RodapChar"/>
    <w:uiPriority w:val="99"/>
    <w:unhideWhenUsed/>
    <w:rsid w:val="003F4CA8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F4CA8"/>
  </w:style>
  <w:style w:type="paragraph" w:styleId="NormalWeb">
    <w:name w:val="Normal (Web)"/>
    <w:basedOn w:val="Normal"/>
    <w:uiPriority w:val="99"/>
    <w:semiHidden/>
    <w:unhideWhenUsed/>
    <w:rsid w:val="003F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F4CA8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2D5D2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3F76B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7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15</cp:revision>
  <cp:lastPrinted>2026-04-24T13:57:00Z</cp:lastPrinted>
  <dcterms:created xsi:type="dcterms:W3CDTF">2026-03-02T16:44:00Z</dcterms:created>
  <dcterms:modified xsi:type="dcterms:W3CDTF">2026-05-18T16:23:00Z</dcterms:modified>
</cp:coreProperties>
</file>