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F5F5C" w14:textId="77777777" w:rsidR="008B352D" w:rsidRDefault="008B352D" w:rsidP="002C3EC7">
      <w:pPr>
        <w:rPr>
          <w:rFonts w:ascii="Arial" w:hAnsi="Arial" w:cs="Arial"/>
          <w:b/>
          <w:bCs/>
          <w:color w:val="000000"/>
          <w:sz w:val="20"/>
          <w:szCs w:val="20"/>
        </w:rPr>
      </w:pPr>
    </w:p>
    <w:p w14:paraId="0B7A199A" w14:textId="29B2D79C" w:rsidR="00170EB1" w:rsidRPr="004940DE" w:rsidRDefault="00170EB1" w:rsidP="00170EB1">
      <w:pPr>
        <w:jc w:val="center"/>
        <w:rPr>
          <w:rFonts w:ascii="Arial" w:hAnsi="Arial" w:cs="Arial"/>
          <w:b/>
          <w:bCs/>
          <w:color w:val="000000"/>
          <w:sz w:val="20"/>
          <w:szCs w:val="20"/>
        </w:rPr>
      </w:pPr>
      <w:r w:rsidRPr="004940DE">
        <w:rPr>
          <w:rFonts w:ascii="Arial" w:hAnsi="Arial" w:cs="Arial"/>
          <w:b/>
          <w:bCs/>
          <w:color w:val="000000"/>
          <w:sz w:val="20"/>
          <w:szCs w:val="20"/>
        </w:rPr>
        <w:t>FISCAIS DE CONTRATOS DO FUNDO MUNICIPAL DE ASSI</w:t>
      </w:r>
      <w:r w:rsidR="00BC4B29">
        <w:rPr>
          <w:rFonts w:ascii="Arial" w:hAnsi="Arial" w:cs="Arial"/>
          <w:b/>
          <w:bCs/>
          <w:color w:val="000000"/>
          <w:sz w:val="20"/>
          <w:szCs w:val="20"/>
        </w:rPr>
        <w:t>STÊNCIA SOCIAL – JANEIRO DE 202</w:t>
      </w:r>
      <w:r w:rsidR="005B1E4F">
        <w:rPr>
          <w:rFonts w:ascii="Arial" w:hAnsi="Arial" w:cs="Arial"/>
          <w:b/>
          <w:bCs/>
          <w:color w:val="000000"/>
          <w:sz w:val="20"/>
          <w:szCs w:val="20"/>
        </w:rPr>
        <w:t>3</w:t>
      </w:r>
    </w:p>
    <w:tbl>
      <w:tblPr>
        <w:tblStyle w:val="Tabelacomgrade"/>
        <w:tblW w:w="16087" w:type="dxa"/>
        <w:jc w:val="center"/>
        <w:tblLook w:val="04A0" w:firstRow="1" w:lastRow="0" w:firstColumn="1" w:lastColumn="0" w:noHBand="0" w:noVBand="1"/>
      </w:tblPr>
      <w:tblGrid>
        <w:gridCol w:w="2318"/>
        <w:gridCol w:w="2126"/>
        <w:gridCol w:w="2410"/>
        <w:gridCol w:w="4678"/>
        <w:gridCol w:w="3118"/>
        <w:gridCol w:w="1437"/>
      </w:tblGrid>
      <w:tr w:rsidR="00170EB1" w:rsidRPr="004940DE" w14:paraId="287A898D" w14:textId="77777777" w:rsidTr="000F4F05">
        <w:trPr>
          <w:jc w:val="center"/>
        </w:trPr>
        <w:tc>
          <w:tcPr>
            <w:tcW w:w="2318" w:type="dxa"/>
            <w:shd w:val="clear" w:color="auto" w:fill="D9D9D9" w:themeFill="background1" w:themeFillShade="D9"/>
          </w:tcPr>
          <w:p w14:paraId="6634DFDE"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MODALIDADE</w:t>
            </w:r>
          </w:p>
        </w:tc>
        <w:tc>
          <w:tcPr>
            <w:tcW w:w="2126" w:type="dxa"/>
            <w:shd w:val="clear" w:color="auto" w:fill="D9D9D9" w:themeFill="background1" w:themeFillShade="D9"/>
          </w:tcPr>
          <w:p w14:paraId="157D26F6"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Nº DO CONTRATO</w:t>
            </w:r>
          </w:p>
        </w:tc>
        <w:tc>
          <w:tcPr>
            <w:tcW w:w="2410" w:type="dxa"/>
            <w:shd w:val="clear" w:color="auto" w:fill="D9D9D9" w:themeFill="background1" w:themeFillShade="D9"/>
          </w:tcPr>
          <w:p w14:paraId="7D4C60A3"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CONTRATADO</w:t>
            </w:r>
          </w:p>
        </w:tc>
        <w:tc>
          <w:tcPr>
            <w:tcW w:w="4678" w:type="dxa"/>
            <w:shd w:val="clear" w:color="auto" w:fill="D9D9D9" w:themeFill="background1" w:themeFillShade="D9"/>
          </w:tcPr>
          <w:p w14:paraId="76245309"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OBJETO</w:t>
            </w:r>
          </w:p>
        </w:tc>
        <w:tc>
          <w:tcPr>
            <w:tcW w:w="3118" w:type="dxa"/>
            <w:shd w:val="clear" w:color="auto" w:fill="D9D9D9" w:themeFill="background1" w:themeFillShade="D9"/>
          </w:tcPr>
          <w:p w14:paraId="6A9269FE"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FISCAL</w:t>
            </w:r>
          </w:p>
        </w:tc>
        <w:tc>
          <w:tcPr>
            <w:tcW w:w="1437" w:type="dxa"/>
            <w:shd w:val="clear" w:color="auto" w:fill="D9D9D9" w:themeFill="background1" w:themeFillShade="D9"/>
          </w:tcPr>
          <w:p w14:paraId="0DF91A81"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SITUAÇÃO</w:t>
            </w:r>
          </w:p>
        </w:tc>
      </w:tr>
      <w:tr w:rsidR="00C97831" w:rsidRPr="004940DE" w14:paraId="1A6C9423" w14:textId="77777777" w:rsidTr="000F4F05">
        <w:trPr>
          <w:jc w:val="center"/>
        </w:trPr>
        <w:tc>
          <w:tcPr>
            <w:tcW w:w="2318" w:type="dxa"/>
          </w:tcPr>
          <w:p w14:paraId="15A8CA76" w14:textId="414E8893" w:rsidR="00C97831" w:rsidRDefault="00434C05" w:rsidP="005B1E4F">
            <w:pPr>
              <w:spacing w:after="0"/>
              <w:jc w:val="center"/>
              <w:rPr>
                <w:rFonts w:ascii="Arial" w:hAnsi="Arial" w:cs="Arial"/>
                <w:sz w:val="20"/>
                <w:szCs w:val="20"/>
              </w:rPr>
            </w:pPr>
            <w:r>
              <w:rPr>
                <w:rFonts w:ascii="Arial" w:hAnsi="Arial" w:cs="Arial"/>
                <w:sz w:val="20"/>
                <w:szCs w:val="20"/>
              </w:rPr>
              <w:t>Pregão Eletrônico SRP nº 020/2022</w:t>
            </w:r>
          </w:p>
        </w:tc>
        <w:tc>
          <w:tcPr>
            <w:tcW w:w="2126" w:type="dxa"/>
          </w:tcPr>
          <w:p w14:paraId="076BD308" w14:textId="5D8F977A" w:rsidR="00C97831" w:rsidRDefault="00C97831" w:rsidP="005B1E4F">
            <w:pPr>
              <w:spacing w:after="0"/>
              <w:jc w:val="center"/>
            </w:pPr>
            <w:r>
              <w:rPr>
                <w:rFonts w:ascii="Arial" w:hAnsi="Arial" w:cs="Arial"/>
                <w:sz w:val="20"/>
                <w:szCs w:val="20"/>
              </w:rPr>
              <w:t xml:space="preserve">Contrato nº </w:t>
            </w:r>
            <w:r w:rsidR="00434C05">
              <w:rPr>
                <w:rFonts w:ascii="Arial" w:hAnsi="Arial" w:cs="Arial"/>
                <w:sz w:val="20"/>
                <w:szCs w:val="20"/>
              </w:rPr>
              <w:t>001/2023</w:t>
            </w:r>
          </w:p>
        </w:tc>
        <w:tc>
          <w:tcPr>
            <w:tcW w:w="2410" w:type="dxa"/>
          </w:tcPr>
          <w:p w14:paraId="4E8B9C4B" w14:textId="379DE92D" w:rsidR="00C97831" w:rsidRDefault="00434C05" w:rsidP="005B1E4F">
            <w:pPr>
              <w:spacing w:after="0"/>
              <w:jc w:val="center"/>
              <w:rPr>
                <w:rFonts w:ascii="Arial" w:hAnsi="Arial" w:cs="Arial"/>
                <w:sz w:val="20"/>
                <w:szCs w:val="20"/>
              </w:rPr>
            </w:pPr>
            <w:r w:rsidRPr="00434C05">
              <w:rPr>
                <w:rFonts w:ascii="Arial" w:hAnsi="Arial" w:cs="Arial"/>
                <w:sz w:val="20"/>
                <w:szCs w:val="20"/>
              </w:rPr>
              <w:t>AGSISTEMAS COMÉRCIO DE INFORMÁTICA LTDA - EPP</w:t>
            </w:r>
          </w:p>
        </w:tc>
        <w:tc>
          <w:tcPr>
            <w:tcW w:w="4678" w:type="dxa"/>
          </w:tcPr>
          <w:p w14:paraId="5CF7C089" w14:textId="0D3564AD" w:rsidR="00C97831" w:rsidRPr="00581B7D" w:rsidRDefault="00434C05" w:rsidP="005B1E4F">
            <w:pPr>
              <w:spacing w:after="0"/>
              <w:jc w:val="both"/>
              <w:rPr>
                <w:rFonts w:ascii="Arial" w:hAnsi="Arial" w:cs="Arial"/>
                <w:sz w:val="20"/>
                <w:szCs w:val="20"/>
              </w:rPr>
            </w:pPr>
            <w:r w:rsidRPr="00434C05">
              <w:rPr>
                <w:rFonts w:ascii="Arial" w:hAnsi="Arial" w:cs="Arial"/>
                <w:sz w:val="20"/>
                <w:szCs w:val="20"/>
              </w:rPr>
              <w:t>Contratação de empresa especializada visando a prestação de serviços para licença de uso de softwares da gestão pública, com implantação, capacitação, treinamento, suporte e operacionalização que funcione de forma integrada.</w:t>
            </w:r>
          </w:p>
        </w:tc>
        <w:tc>
          <w:tcPr>
            <w:tcW w:w="3118" w:type="dxa"/>
          </w:tcPr>
          <w:p w14:paraId="27A23910" w14:textId="3C69BBF3" w:rsidR="00C97831" w:rsidRPr="00A01739" w:rsidRDefault="00434C05" w:rsidP="005B1E4F">
            <w:pPr>
              <w:spacing w:after="0"/>
              <w:jc w:val="center"/>
              <w:rPr>
                <w:rFonts w:ascii="Arial" w:hAnsi="Arial" w:cs="Arial"/>
                <w:sz w:val="20"/>
                <w:szCs w:val="20"/>
              </w:rPr>
            </w:pPr>
            <w:r w:rsidRPr="00434C05">
              <w:rPr>
                <w:rFonts w:ascii="Arial" w:hAnsi="Arial" w:cs="Arial"/>
                <w:sz w:val="20"/>
                <w:szCs w:val="20"/>
              </w:rPr>
              <w:t>Juliária Oliveira Lopes de Souza</w:t>
            </w:r>
          </w:p>
        </w:tc>
        <w:tc>
          <w:tcPr>
            <w:tcW w:w="1437" w:type="dxa"/>
          </w:tcPr>
          <w:p w14:paraId="1573E6DE" w14:textId="3F39378A" w:rsidR="00C97831" w:rsidRDefault="00A01739" w:rsidP="005B1E4F">
            <w:pPr>
              <w:spacing w:after="0"/>
              <w:jc w:val="center"/>
            </w:pPr>
            <w:r>
              <w:t xml:space="preserve">Finalizado </w:t>
            </w:r>
          </w:p>
        </w:tc>
      </w:tr>
      <w:tr w:rsidR="00E04CC9" w:rsidRPr="004940DE" w14:paraId="49E8F945" w14:textId="77777777" w:rsidTr="000F4F05">
        <w:trPr>
          <w:jc w:val="center"/>
        </w:trPr>
        <w:tc>
          <w:tcPr>
            <w:tcW w:w="2318" w:type="dxa"/>
          </w:tcPr>
          <w:p w14:paraId="249F6FDB" w14:textId="62E91C01" w:rsidR="00E04CC9" w:rsidRDefault="00E04CC9" w:rsidP="00E04CC9">
            <w:pPr>
              <w:spacing w:after="0"/>
              <w:jc w:val="center"/>
              <w:rPr>
                <w:rFonts w:ascii="Arial" w:hAnsi="Arial" w:cs="Arial"/>
                <w:sz w:val="20"/>
                <w:szCs w:val="20"/>
              </w:rPr>
            </w:pPr>
            <w:r>
              <w:rPr>
                <w:rFonts w:ascii="Arial" w:hAnsi="Arial" w:cs="Arial"/>
                <w:sz w:val="20"/>
                <w:szCs w:val="20"/>
              </w:rPr>
              <w:t>Dispensa nº 001/2023</w:t>
            </w:r>
          </w:p>
        </w:tc>
        <w:tc>
          <w:tcPr>
            <w:tcW w:w="2126" w:type="dxa"/>
          </w:tcPr>
          <w:p w14:paraId="1392EE84" w14:textId="0A57F5B7" w:rsidR="00E04CC9" w:rsidRDefault="00E04CC9" w:rsidP="00E04CC9">
            <w:pPr>
              <w:spacing w:after="0"/>
              <w:jc w:val="center"/>
              <w:rPr>
                <w:rFonts w:ascii="Arial" w:hAnsi="Arial" w:cs="Arial"/>
                <w:sz w:val="20"/>
                <w:szCs w:val="20"/>
              </w:rPr>
            </w:pPr>
            <w:r>
              <w:rPr>
                <w:rFonts w:ascii="Arial" w:hAnsi="Arial" w:cs="Arial"/>
                <w:sz w:val="20"/>
                <w:szCs w:val="20"/>
              </w:rPr>
              <w:t>Contrato nº 002/2023</w:t>
            </w:r>
          </w:p>
        </w:tc>
        <w:tc>
          <w:tcPr>
            <w:tcW w:w="2410" w:type="dxa"/>
          </w:tcPr>
          <w:p w14:paraId="06D4FC26" w14:textId="75A933E1" w:rsidR="00E04CC9" w:rsidRPr="00581B7D" w:rsidRDefault="00E04CC9" w:rsidP="00E04CC9">
            <w:pPr>
              <w:spacing w:after="0"/>
              <w:jc w:val="center"/>
              <w:rPr>
                <w:rFonts w:ascii="Arial" w:hAnsi="Arial" w:cs="Arial"/>
                <w:sz w:val="20"/>
                <w:szCs w:val="20"/>
              </w:rPr>
            </w:pPr>
            <w:r w:rsidRPr="00E04CC9">
              <w:rPr>
                <w:rFonts w:ascii="Arial" w:hAnsi="Arial" w:cs="Arial"/>
                <w:sz w:val="20"/>
                <w:szCs w:val="20"/>
              </w:rPr>
              <w:t>MARIA JOSÉ FEITOSA RESENDE</w:t>
            </w:r>
          </w:p>
        </w:tc>
        <w:tc>
          <w:tcPr>
            <w:tcW w:w="4678" w:type="dxa"/>
          </w:tcPr>
          <w:p w14:paraId="33D9E824" w14:textId="4C2E821F" w:rsidR="00E04CC9" w:rsidRPr="00581B7D" w:rsidRDefault="00E04CC9" w:rsidP="00E04CC9">
            <w:pPr>
              <w:spacing w:after="0"/>
              <w:jc w:val="both"/>
              <w:rPr>
                <w:rFonts w:ascii="Arial" w:hAnsi="Arial" w:cs="Arial"/>
                <w:sz w:val="20"/>
                <w:szCs w:val="20"/>
              </w:rPr>
            </w:pPr>
            <w:r w:rsidRPr="00E04CC9">
              <w:rPr>
                <w:rFonts w:ascii="Arial" w:hAnsi="Arial" w:cs="Arial"/>
                <w:sz w:val="20"/>
                <w:szCs w:val="20"/>
              </w:rPr>
              <w:t>Locação de imóvel para o funcionamento do CRAS (Centro de Referência de Assistência Social) e a Guarda Municipal, na sede do Município de Porto da Folha/SE.</w:t>
            </w:r>
          </w:p>
        </w:tc>
        <w:tc>
          <w:tcPr>
            <w:tcW w:w="3118" w:type="dxa"/>
          </w:tcPr>
          <w:p w14:paraId="49AB789B" w14:textId="6AE4992A"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523EAFBE" w14:textId="2DB3FF1F" w:rsidR="00E04CC9" w:rsidRDefault="00E04CC9" w:rsidP="00E04CC9">
            <w:pPr>
              <w:spacing w:after="0"/>
              <w:jc w:val="center"/>
            </w:pPr>
            <w:r>
              <w:t xml:space="preserve">Finalizado </w:t>
            </w:r>
          </w:p>
        </w:tc>
      </w:tr>
      <w:tr w:rsidR="00E04CC9" w:rsidRPr="004940DE" w14:paraId="383523FF" w14:textId="77777777" w:rsidTr="000F4F05">
        <w:trPr>
          <w:jc w:val="center"/>
        </w:trPr>
        <w:tc>
          <w:tcPr>
            <w:tcW w:w="2318" w:type="dxa"/>
          </w:tcPr>
          <w:p w14:paraId="30D9EBCC" w14:textId="5EC812CA" w:rsidR="00E04CC9" w:rsidRDefault="00E04CC9" w:rsidP="00E04CC9">
            <w:pPr>
              <w:spacing w:after="0"/>
              <w:jc w:val="center"/>
              <w:rPr>
                <w:rFonts w:ascii="Arial" w:hAnsi="Arial" w:cs="Arial"/>
                <w:sz w:val="20"/>
                <w:szCs w:val="20"/>
              </w:rPr>
            </w:pPr>
            <w:r>
              <w:rPr>
                <w:rFonts w:ascii="Arial" w:hAnsi="Arial" w:cs="Arial"/>
                <w:sz w:val="20"/>
                <w:szCs w:val="20"/>
              </w:rPr>
              <w:t>Dispensa nº 002/2023</w:t>
            </w:r>
          </w:p>
        </w:tc>
        <w:tc>
          <w:tcPr>
            <w:tcW w:w="2126" w:type="dxa"/>
          </w:tcPr>
          <w:p w14:paraId="3337B200" w14:textId="02E3C834" w:rsidR="00E04CC9" w:rsidRDefault="00E04CC9" w:rsidP="00E04CC9">
            <w:pPr>
              <w:spacing w:after="0"/>
              <w:jc w:val="center"/>
              <w:rPr>
                <w:rFonts w:ascii="Arial" w:hAnsi="Arial" w:cs="Arial"/>
                <w:sz w:val="20"/>
                <w:szCs w:val="20"/>
              </w:rPr>
            </w:pPr>
            <w:r>
              <w:rPr>
                <w:rFonts w:ascii="Arial" w:hAnsi="Arial" w:cs="Arial"/>
                <w:sz w:val="20"/>
                <w:szCs w:val="20"/>
              </w:rPr>
              <w:t>Contrato nº</w:t>
            </w:r>
            <w:r w:rsidR="00BE471F">
              <w:rPr>
                <w:rFonts w:ascii="Arial" w:hAnsi="Arial" w:cs="Arial"/>
                <w:sz w:val="20"/>
                <w:szCs w:val="20"/>
              </w:rPr>
              <w:t xml:space="preserve"> 003/2023</w:t>
            </w:r>
          </w:p>
        </w:tc>
        <w:tc>
          <w:tcPr>
            <w:tcW w:w="2410" w:type="dxa"/>
          </w:tcPr>
          <w:p w14:paraId="7AB46903" w14:textId="053B0161" w:rsidR="00E04CC9" w:rsidRPr="00A01739" w:rsidRDefault="00BE471F" w:rsidP="00E04CC9">
            <w:pPr>
              <w:spacing w:after="0"/>
              <w:jc w:val="center"/>
              <w:rPr>
                <w:rFonts w:ascii="Arial" w:hAnsi="Arial" w:cs="Arial"/>
                <w:sz w:val="20"/>
                <w:szCs w:val="20"/>
              </w:rPr>
            </w:pPr>
            <w:r w:rsidRPr="00BE471F">
              <w:rPr>
                <w:rFonts w:ascii="Arial" w:hAnsi="Arial" w:cs="Arial"/>
                <w:sz w:val="20"/>
                <w:szCs w:val="20"/>
              </w:rPr>
              <w:t>MARIA SILVANIA DE SOUZA CARDOSO</w:t>
            </w:r>
          </w:p>
        </w:tc>
        <w:tc>
          <w:tcPr>
            <w:tcW w:w="4678" w:type="dxa"/>
          </w:tcPr>
          <w:p w14:paraId="762D8F13" w14:textId="441044B1" w:rsidR="00E04CC9" w:rsidRPr="00A01739" w:rsidRDefault="00BE471F" w:rsidP="00E04CC9">
            <w:pPr>
              <w:spacing w:after="0"/>
              <w:jc w:val="both"/>
              <w:rPr>
                <w:rFonts w:ascii="Arial" w:hAnsi="Arial" w:cs="Arial"/>
                <w:sz w:val="20"/>
                <w:szCs w:val="20"/>
              </w:rPr>
            </w:pPr>
            <w:r w:rsidRPr="00BE471F">
              <w:rPr>
                <w:rFonts w:ascii="Arial" w:hAnsi="Arial" w:cs="Arial"/>
                <w:sz w:val="20"/>
                <w:szCs w:val="20"/>
              </w:rPr>
              <w:t>Locação de imóvel situado na Rua Dr. Augusto César Leite, nº 233, Centro, nesta cidade, que servirá para o funcionamento do Conselho Tutelar deste município.</w:t>
            </w:r>
          </w:p>
        </w:tc>
        <w:tc>
          <w:tcPr>
            <w:tcW w:w="3118" w:type="dxa"/>
          </w:tcPr>
          <w:p w14:paraId="4CD6B6D3" w14:textId="5ED4DC6A"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64309E48" w14:textId="5170ECC2" w:rsidR="00E04CC9" w:rsidRDefault="00E04CC9" w:rsidP="00E04CC9">
            <w:pPr>
              <w:spacing w:after="0"/>
              <w:jc w:val="center"/>
            </w:pPr>
            <w:r>
              <w:t xml:space="preserve">Finalizado </w:t>
            </w:r>
          </w:p>
        </w:tc>
      </w:tr>
      <w:tr w:rsidR="00E04CC9" w:rsidRPr="004940DE" w14:paraId="5DA1354E" w14:textId="77777777" w:rsidTr="000F4F05">
        <w:trPr>
          <w:jc w:val="center"/>
        </w:trPr>
        <w:tc>
          <w:tcPr>
            <w:tcW w:w="2318" w:type="dxa"/>
          </w:tcPr>
          <w:p w14:paraId="05751D34" w14:textId="721775C9" w:rsidR="00E04CC9" w:rsidRDefault="00E04CC9" w:rsidP="00E04CC9">
            <w:pPr>
              <w:spacing w:after="0"/>
              <w:jc w:val="center"/>
              <w:rPr>
                <w:rFonts w:ascii="Arial" w:hAnsi="Arial" w:cs="Arial"/>
                <w:sz w:val="20"/>
                <w:szCs w:val="20"/>
              </w:rPr>
            </w:pPr>
            <w:r>
              <w:rPr>
                <w:rFonts w:ascii="Arial" w:hAnsi="Arial" w:cs="Arial"/>
                <w:sz w:val="20"/>
                <w:szCs w:val="20"/>
              </w:rPr>
              <w:t>Dispensa nº 003/2023</w:t>
            </w:r>
          </w:p>
        </w:tc>
        <w:tc>
          <w:tcPr>
            <w:tcW w:w="2126" w:type="dxa"/>
          </w:tcPr>
          <w:p w14:paraId="78EE05DD" w14:textId="23B7C2E6" w:rsidR="00E04CC9" w:rsidRDefault="00E04CC9" w:rsidP="00E04CC9">
            <w:pPr>
              <w:spacing w:after="0"/>
              <w:jc w:val="center"/>
              <w:rPr>
                <w:rFonts w:ascii="Arial" w:hAnsi="Arial" w:cs="Arial"/>
                <w:sz w:val="20"/>
                <w:szCs w:val="20"/>
              </w:rPr>
            </w:pPr>
            <w:r>
              <w:rPr>
                <w:rFonts w:ascii="Arial" w:hAnsi="Arial" w:cs="Arial"/>
                <w:sz w:val="20"/>
                <w:szCs w:val="20"/>
              </w:rPr>
              <w:t>Contrato nº</w:t>
            </w:r>
            <w:r w:rsidR="00545139">
              <w:rPr>
                <w:rFonts w:ascii="Arial" w:hAnsi="Arial" w:cs="Arial"/>
                <w:sz w:val="20"/>
                <w:szCs w:val="20"/>
              </w:rPr>
              <w:t xml:space="preserve"> 004/2023</w:t>
            </w:r>
            <w:r>
              <w:rPr>
                <w:rFonts w:ascii="Arial" w:hAnsi="Arial" w:cs="Arial"/>
                <w:sz w:val="20"/>
                <w:szCs w:val="20"/>
              </w:rPr>
              <w:t xml:space="preserve"> </w:t>
            </w:r>
          </w:p>
        </w:tc>
        <w:tc>
          <w:tcPr>
            <w:tcW w:w="2410" w:type="dxa"/>
          </w:tcPr>
          <w:p w14:paraId="5E63F568" w14:textId="692850B1" w:rsidR="00E04CC9" w:rsidRPr="00A01739" w:rsidRDefault="00333F2A" w:rsidP="00E04CC9">
            <w:pPr>
              <w:spacing w:after="0"/>
              <w:jc w:val="center"/>
              <w:rPr>
                <w:rFonts w:ascii="Arial" w:hAnsi="Arial" w:cs="Arial"/>
                <w:sz w:val="20"/>
                <w:szCs w:val="20"/>
              </w:rPr>
            </w:pPr>
            <w:r w:rsidRPr="00333F2A">
              <w:rPr>
                <w:rFonts w:ascii="Arial" w:hAnsi="Arial" w:cs="Arial"/>
                <w:sz w:val="20"/>
                <w:szCs w:val="20"/>
              </w:rPr>
              <w:t>TÂNIA MARIA DOS SANTOS SANTANA</w:t>
            </w:r>
          </w:p>
        </w:tc>
        <w:tc>
          <w:tcPr>
            <w:tcW w:w="4678" w:type="dxa"/>
          </w:tcPr>
          <w:p w14:paraId="3BCA7604" w14:textId="0ACC2FD1" w:rsidR="00E04CC9" w:rsidRPr="00A01739" w:rsidRDefault="00333F2A" w:rsidP="00E04CC9">
            <w:pPr>
              <w:spacing w:after="0"/>
              <w:jc w:val="both"/>
              <w:rPr>
                <w:rFonts w:ascii="Arial" w:hAnsi="Arial" w:cs="Arial"/>
                <w:sz w:val="20"/>
                <w:szCs w:val="20"/>
              </w:rPr>
            </w:pPr>
            <w:r w:rsidRPr="00333F2A">
              <w:rPr>
                <w:rFonts w:ascii="Arial" w:hAnsi="Arial" w:cs="Arial"/>
                <w:sz w:val="20"/>
                <w:szCs w:val="20"/>
              </w:rPr>
              <w:t>Locação de imóvel para o funcionamento do Serviço de Convivência (PETI E CRIANÇA FELIZ), situada na Rua Economista Antônio Costa, nº 123, na Sede, no município de Porto da Folha/SE.</w:t>
            </w:r>
          </w:p>
        </w:tc>
        <w:tc>
          <w:tcPr>
            <w:tcW w:w="3118" w:type="dxa"/>
          </w:tcPr>
          <w:p w14:paraId="611E4C1F" w14:textId="2718A799"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625B24D7" w14:textId="177845C1" w:rsidR="00E04CC9" w:rsidRDefault="00E04CC9" w:rsidP="00E04CC9">
            <w:pPr>
              <w:spacing w:after="0"/>
              <w:jc w:val="center"/>
            </w:pPr>
            <w:r>
              <w:t xml:space="preserve">Finalizado </w:t>
            </w:r>
          </w:p>
        </w:tc>
      </w:tr>
      <w:tr w:rsidR="00E04CC9" w:rsidRPr="004940DE" w14:paraId="568CB523" w14:textId="77777777" w:rsidTr="000F4F05">
        <w:trPr>
          <w:jc w:val="center"/>
        </w:trPr>
        <w:tc>
          <w:tcPr>
            <w:tcW w:w="2318" w:type="dxa"/>
          </w:tcPr>
          <w:p w14:paraId="2595BB90" w14:textId="08F225BE" w:rsidR="00E04CC9" w:rsidRDefault="00E04CC9" w:rsidP="00E04CC9">
            <w:pPr>
              <w:spacing w:after="0"/>
              <w:jc w:val="center"/>
              <w:rPr>
                <w:rFonts w:ascii="Arial" w:hAnsi="Arial" w:cs="Arial"/>
                <w:sz w:val="20"/>
                <w:szCs w:val="20"/>
              </w:rPr>
            </w:pPr>
            <w:r>
              <w:rPr>
                <w:rFonts w:ascii="Arial" w:hAnsi="Arial" w:cs="Arial"/>
                <w:sz w:val="20"/>
                <w:szCs w:val="20"/>
              </w:rPr>
              <w:t>Dispensa nº 004/2023</w:t>
            </w:r>
          </w:p>
        </w:tc>
        <w:tc>
          <w:tcPr>
            <w:tcW w:w="2126" w:type="dxa"/>
          </w:tcPr>
          <w:p w14:paraId="7C495548" w14:textId="111A270E"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005/2023</w:t>
            </w:r>
          </w:p>
        </w:tc>
        <w:tc>
          <w:tcPr>
            <w:tcW w:w="2410" w:type="dxa"/>
          </w:tcPr>
          <w:p w14:paraId="2459A06C" w14:textId="10E5A8D4" w:rsidR="00E04CC9" w:rsidRPr="00A01739" w:rsidRDefault="00333F2A" w:rsidP="00E04CC9">
            <w:pPr>
              <w:spacing w:after="0"/>
              <w:jc w:val="center"/>
              <w:rPr>
                <w:rFonts w:ascii="Arial" w:hAnsi="Arial" w:cs="Arial"/>
                <w:sz w:val="20"/>
                <w:szCs w:val="20"/>
              </w:rPr>
            </w:pPr>
            <w:r w:rsidRPr="00333F2A">
              <w:rPr>
                <w:rFonts w:ascii="Arial" w:hAnsi="Arial" w:cs="Arial"/>
                <w:sz w:val="20"/>
                <w:szCs w:val="20"/>
              </w:rPr>
              <w:t>DAHRUEK TEIXEIRA DE SOUZA</w:t>
            </w:r>
          </w:p>
        </w:tc>
        <w:tc>
          <w:tcPr>
            <w:tcW w:w="4678" w:type="dxa"/>
          </w:tcPr>
          <w:p w14:paraId="1D6C0D0D" w14:textId="01751E28" w:rsidR="00E04CC9" w:rsidRPr="00A01739" w:rsidRDefault="00333F2A" w:rsidP="00E04CC9">
            <w:pPr>
              <w:spacing w:after="0"/>
              <w:jc w:val="both"/>
              <w:rPr>
                <w:rFonts w:ascii="Arial" w:hAnsi="Arial" w:cs="Arial"/>
                <w:sz w:val="20"/>
                <w:szCs w:val="20"/>
              </w:rPr>
            </w:pPr>
            <w:r w:rsidRPr="00333F2A">
              <w:rPr>
                <w:rFonts w:ascii="Arial" w:hAnsi="Arial" w:cs="Arial"/>
                <w:sz w:val="20"/>
                <w:szCs w:val="20"/>
              </w:rPr>
              <w:t>Locação de imóvel situado na Rua Maria Eugênia de Sá, Térreo, nº 809, que servirá para funcionamento da Secretaria Municipal de Assistência Social, Cidadania e Trabalho, neste município.</w:t>
            </w:r>
          </w:p>
        </w:tc>
        <w:tc>
          <w:tcPr>
            <w:tcW w:w="3118" w:type="dxa"/>
          </w:tcPr>
          <w:p w14:paraId="553D7FF1" w14:textId="77E2714B"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336220AF" w14:textId="62EFA7D7" w:rsidR="00E04CC9" w:rsidRDefault="00E04CC9" w:rsidP="00E04CC9">
            <w:pPr>
              <w:spacing w:after="0"/>
              <w:jc w:val="center"/>
            </w:pPr>
            <w:r>
              <w:t xml:space="preserve">Finalizado </w:t>
            </w:r>
          </w:p>
        </w:tc>
      </w:tr>
      <w:tr w:rsidR="00E04CC9" w:rsidRPr="004940DE" w14:paraId="6B96CE1A" w14:textId="77777777" w:rsidTr="000F4F05">
        <w:trPr>
          <w:jc w:val="center"/>
        </w:trPr>
        <w:tc>
          <w:tcPr>
            <w:tcW w:w="2318" w:type="dxa"/>
          </w:tcPr>
          <w:p w14:paraId="6B79A28C" w14:textId="0C721980" w:rsidR="00E04CC9" w:rsidRDefault="00E04CC9" w:rsidP="00E04CC9">
            <w:pPr>
              <w:spacing w:after="0"/>
              <w:jc w:val="center"/>
              <w:rPr>
                <w:rFonts w:ascii="Arial" w:hAnsi="Arial" w:cs="Arial"/>
                <w:sz w:val="20"/>
                <w:szCs w:val="20"/>
              </w:rPr>
            </w:pPr>
            <w:r>
              <w:rPr>
                <w:rFonts w:ascii="Arial" w:hAnsi="Arial" w:cs="Arial"/>
                <w:sz w:val="20"/>
                <w:szCs w:val="20"/>
              </w:rPr>
              <w:t>Dispensa nº 005/2023</w:t>
            </w:r>
          </w:p>
        </w:tc>
        <w:tc>
          <w:tcPr>
            <w:tcW w:w="2126" w:type="dxa"/>
          </w:tcPr>
          <w:p w14:paraId="345DC690" w14:textId="17C6F575"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006/2023</w:t>
            </w:r>
          </w:p>
        </w:tc>
        <w:tc>
          <w:tcPr>
            <w:tcW w:w="2410" w:type="dxa"/>
          </w:tcPr>
          <w:p w14:paraId="0C97618D" w14:textId="4EA657F5" w:rsidR="00E04CC9" w:rsidRPr="00A01739" w:rsidRDefault="00751E6C" w:rsidP="00E04CC9">
            <w:pPr>
              <w:spacing w:after="0"/>
              <w:jc w:val="center"/>
              <w:rPr>
                <w:rFonts w:ascii="Arial" w:hAnsi="Arial" w:cs="Arial"/>
                <w:sz w:val="20"/>
                <w:szCs w:val="20"/>
              </w:rPr>
            </w:pPr>
            <w:r w:rsidRPr="00751E6C">
              <w:rPr>
                <w:rFonts w:ascii="Arial" w:hAnsi="Arial" w:cs="Arial"/>
                <w:sz w:val="20"/>
                <w:szCs w:val="20"/>
              </w:rPr>
              <w:t>JOSÉ MICHEL PEREIRA LIMA</w:t>
            </w:r>
          </w:p>
        </w:tc>
        <w:tc>
          <w:tcPr>
            <w:tcW w:w="4678" w:type="dxa"/>
          </w:tcPr>
          <w:p w14:paraId="26860C88" w14:textId="2C629E87" w:rsidR="00E04CC9" w:rsidRPr="00A01739" w:rsidRDefault="00751E6C" w:rsidP="00E04CC9">
            <w:pPr>
              <w:spacing w:after="0"/>
              <w:jc w:val="both"/>
              <w:rPr>
                <w:rFonts w:ascii="Arial" w:hAnsi="Arial" w:cs="Arial"/>
                <w:sz w:val="20"/>
                <w:szCs w:val="20"/>
              </w:rPr>
            </w:pPr>
            <w:r w:rsidRPr="00751E6C">
              <w:rPr>
                <w:rFonts w:ascii="Arial" w:hAnsi="Arial" w:cs="Arial"/>
                <w:sz w:val="20"/>
                <w:szCs w:val="20"/>
              </w:rPr>
              <w:t xml:space="preserve">Locação de imóvel para o funcionamento do conselho do CMDCA, na sede do município de </w:t>
            </w:r>
            <w:r w:rsidRPr="00751E6C">
              <w:rPr>
                <w:rFonts w:ascii="Arial" w:hAnsi="Arial" w:cs="Arial"/>
                <w:sz w:val="20"/>
                <w:szCs w:val="20"/>
              </w:rPr>
              <w:lastRenderedPageBreak/>
              <w:t>Porto da Folha/SE.</w:t>
            </w:r>
          </w:p>
        </w:tc>
        <w:tc>
          <w:tcPr>
            <w:tcW w:w="3118" w:type="dxa"/>
          </w:tcPr>
          <w:p w14:paraId="7F9B7A9E" w14:textId="45214CD9"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lastRenderedPageBreak/>
              <w:t>Juliária Oliveira Lopes de Souza</w:t>
            </w:r>
          </w:p>
        </w:tc>
        <w:tc>
          <w:tcPr>
            <w:tcW w:w="1437" w:type="dxa"/>
          </w:tcPr>
          <w:p w14:paraId="0ABC0EF7" w14:textId="1F06BFF2" w:rsidR="00E04CC9" w:rsidRDefault="00E04CC9" w:rsidP="00E04CC9">
            <w:pPr>
              <w:spacing w:after="0"/>
              <w:jc w:val="center"/>
            </w:pPr>
            <w:r>
              <w:t xml:space="preserve">Finalizado </w:t>
            </w:r>
          </w:p>
        </w:tc>
      </w:tr>
      <w:tr w:rsidR="00E04CC9" w:rsidRPr="004940DE" w14:paraId="38AB2987" w14:textId="77777777" w:rsidTr="000F4F05">
        <w:trPr>
          <w:jc w:val="center"/>
        </w:trPr>
        <w:tc>
          <w:tcPr>
            <w:tcW w:w="2318" w:type="dxa"/>
          </w:tcPr>
          <w:p w14:paraId="6A439F0C" w14:textId="74719C66" w:rsidR="00E04CC9" w:rsidRDefault="00E04CC9" w:rsidP="00E04CC9">
            <w:pPr>
              <w:spacing w:after="0"/>
              <w:jc w:val="center"/>
              <w:rPr>
                <w:rFonts w:ascii="Arial" w:hAnsi="Arial" w:cs="Arial"/>
                <w:sz w:val="20"/>
                <w:szCs w:val="20"/>
              </w:rPr>
            </w:pPr>
            <w:r>
              <w:rPr>
                <w:rFonts w:ascii="Arial" w:hAnsi="Arial" w:cs="Arial"/>
                <w:sz w:val="20"/>
                <w:szCs w:val="20"/>
              </w:rPr>
              <w:t>Dispensa nº 006/2023</w:t>
            </w:r>
          </w:p>
        </w:tc>
        <w:tc>
          <w:tcPr>
            <w:tcW w:w="2126" w:type="dxa"/>
          </w:tcPr>
          <w:p w14:paraId="3F397F61" w14:textId="0DDDB129"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007/2023</w:t>
            </w:r>
          </w:p>
        </w:tc>
        <w:tc>
          <w:tcPr>
            <w:tcW w:w="2410" w:type="dxa"/>
          </w:tcPr>
          <w:p w14:paraId="1BD874EC" w14:textId="1EB06917" w:rsidR="00E04CC9" w:rsidRPr="00A01739" w:rsidRDefault="00751E6C" w:rsidP="00E04CC9">
            <w:pPr>
              <w:spacing w:after="0"/>
              <w:jc w:val="center"/>
              <w:rPr>
                <w:rFonts w:ascii="Arial" w:hAnsi="Arial" w:cs="Arial"/>
                <w:sz w:val="20"/>
                <w:szCs w:val="20"/>
              </w:rPr>
            </w:pPr>
            <w:r w:rsidRPr="00751E6C">
              <w:rPr>
                <w:rFonts w:ascii="Arial" w:hAnsi="Arial" w:cs="Arial"/>
                <w:sz w:val="20"/>
                <w:szCs w:val="20"/>
              </w:rPr>
              <w:t>AERCULES SANTOS DE SOUZA</w:t>
            </w:r>
          </w:p>
        </w:tc>
        <w:tc>
          <w:tcPr>
            <w:tcW w:w="4678" w:type="dxa"/>
          </w:tcPr>
          <w:p w14:paraId="5A0A3C8D" w14:textId="352E13D7" w:rsidR="00E04CC9" w:rsidRPr="00A01739" w:rsidRDefault="00751E6C" w:rsidP="00E04CC9">
            <w:pPr>
              <w:spacing w:after="0"/>
              <w:jc w:val="both"/>
              <w:rPr>
                <w:rFonts w:ascii="Arial" w:hAnsi="Arial" w:cs="Arial"/>
                <w:sz w:val="20"/>
                <w:szCs w:val="20"/>
              </w:rPr>
            </w:pPr>
            <w:r w:rsidRPr="00751E6C">
              <w:rPr>
                <w:rFonts w:ascii="Arial" w:hAnsi="Arial" w:cs="Arial"/>
                <w:sz w:val="20"/>
                <w:szCs w:val="20"/>
              </w:rPr>
              <w:t>Locação de imóvel situado na Rua Juvêncio Alves de Campos, S/N, Centro, nesta cidade, para o aluguel social conforme Processo 201680000710.</w:t>
            </w:r>
          </w:p>
        </w:tc>
        <w:tc>
          <w:tcPr>
            <w:tcW w:w="3118" w:type="dxa"/>
          </w:tcPr>
          <w:p w14:paraId="55C1DD9D" w14:textId="298DEB63"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095FBB90" w14:textId="60FE5C69" w:rsidR="00E04CC9" w:rsidRDefault="00E04CC9" w:rsidP="00E04CC9">
            <w:pPr>
              <w:spacing w:after="0"/>
              <w:jc w:val="center"/>
            </w:pPr>
            <w:r>
              <w:t xml:space="preserve">Finalizado </w:t>
            </w:r>
          </w:p>
        </w:tc>
      </w:tr>
      <w:tr w:rsidR="00E04CC9" w:rsidRPr="004940DE" w14:paraId="3C418F6F" w14:textId="77777777" w:rsidTr="000F4F05">
        <w:trPr>
          <w:jc w:val="center"/>
        </w:trPr>
        <w:tc>
          <w:tcPr>
            <w:tcW w:w="2318" w:type="dxa"/>
          </w:tcPr>
          <w:p w14:paraId="2F0D7297" w14:textId="76A95255" w:rsidR="00E04CC9" w:rsidRDefault="00E04CC9" w:rsidP="00E04CC9">
            <w:pPr>
              <w:spacing w:after="0"/>
              <w:jc w:val="center"/>
              <w:rPr>
                <w:rFonts w:ascii="Arial" w:hAnsi="Arial" w:cs="Arial"/>
                <w:sz w:val="20"/>
                <w:szCs w:val="20"/>
              </w:rPr>
            </w:pPr>
            <w:r>
              <w:rPr>
                <w:rFonts w:ascii="Arial" w:hAnsi="Arial" w:cs="Arial"/>
                <w:sz w:val="20"/>
                <w:szCs w:val="20"/>
              </w:rPr>
              <w:t>Dispensa nº 007/2023</w:t>
            </w:r>
          </w:p>
        </w:tc>
        <w:tc>
          <w:tcPr>
            <w:tcW w:w="2126" w:type="dxa"/>
          </w:tcPr>
          <w:p w14:paraId="31F1C740" w14:textId="38E3B5F8"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008/2023</w:t>
            </w:r>
          </w:p>
        </w:tc>
        <w:tc>
          <w:tcPr>
            <w:tcW w:w="2410" w:type="dxa"/>
          </w:tcPr>
          <w:p w14:paraId="2375A52A" w14:textId="74A17C34" w:rsidR="00E04CC9" w:rsidRPr="00A01739" w:rsidRDefault="00333737" w:rsidP="00E04CC9">
            <w:pPr>
              <w:spacing w:after="0"/>
              <w:jc w:val="center"/>
              <w:rPr>
                <w:rFonts w:ascii="Arial" w:hAnsi="Arial" w:cs="Arial"/>
                <w:sz w:val="20"/>
                <w:szCs w:val="20"/>
              </w:rPr>
            </w:pPr>
            <w:r w:rsidRPr="00333737">
              <w:rPr>
                <w:rFonts w:ascii="Arial" w:hAnsi="Arial" w:cs="Arial"/>
                <w:sz w:val="20"/>
                <w:szCs w:val="20"/>
              </w:rPr>
              <w:t>MIGUEL PEREIRA DE SOUZA</w:t>
            </w:r>
          </w:p>
        </w:tc>
        <w:tc>
          <w:tcPr>
            <w:tcW w:w="4678" w:type="dxa"/>
          </w:tcPr>
          <w:p w14:paraId="734DF799" w14:textId="5D421558" w:rsidR="00E04CC9" w:rsidRPr="00A01739" w:rsidRDefault="00333737" w:rsidP="00E04CC9">
            <w:pPr>
              <w:spacing w:after="0"/>
              <w:jc w:val="both"/>
              <w:rPr>
                <w:rFonts w:ascii="Arial" w:hAnsi="Arial" w:cs="Arial"/>
                <w:sz w:val="20"/>
                <w:szCs w:val="20"/>
              </w:rPr>
            </w:pPr>
            <w:r w:rsidRPr="00333737">
              <w:rPr>
                <w:rFonts w:ascii="Arial" w:hAnsi="Arial" w:cs="Arial"/>
                <w:sz w:val="20"/>
                <w:szCs w:val="20"/>
              </w:rPr>
              <w:t>Locação de imóvel para o funcionamento da entrega do leite, no Bairro Lagoa Salgada, neste município de Porto da Folha/SE.</w:t>
            </w:r>
          </w:p>
        </w:tc>
        <w:tc>
          <w:tcPr>
            <w:tcW w:w="3118" w:type="dxa"/>
          </w:tcPr>
          <w:p w14:paraId="1120A365" w14:textId="448C048A"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2C290214" w14:textId="192C1C83" w:rsidR="00E04CC9" w:rsidRDefault="00E04CC9" w:rsidP="00E04CC9">
            <w:pPr>
              <w:spacing w:after="0"/>
              <w:jc w:val="center"/>
            </w:pPr>
            <w:r>
              <w:t xml:space="preserve">Finalizado </w:t>
            </w:r>
          </w:p>
        </w:tc>
      </w:tr>
      <w:tr w:rsidR="00E04CC9" w:rsidRPr="004940DE" w14:paraId="163C567B" w14:textId="77777777" w:rsidTr="000F4F05">
        <w:trPr>
          <w:jc w:val="center"/>
        </w:trPr>
        <w:tc>
          <w:tcPr>
            <w:tcW w:w="2318" w:type="dxa"/>
          </w:tcPr>
          <w:p w14:paraId="0A367A64" w14:textId="05924B87" w:rsidR="00E04CC9" w:rsidRDefault="00E04CC9" w:rsidP="00E04CC9">
            <w:pPr>
              <w:spacing w:after="0"/>
              <w:jc w:val="center"/>
              <w:rPr>
                <w:rFonts w:ascii="Arial" w:hAnsi="Arial" w:cs="Arial"/>
                <w:sz w:val="20"/>
                <w:szCs w:val="20"/>
              </w:rPr>
            </w:pPr>
            <w:r>
              <w:rPr>
                <w:rFonts w:ascii="Arial" w:hAnsi="Arial" w:cs="Arial"/>
                <w:sz w:val="20"/>
                <w:szCs w:val="20"/>
              </w:rPr>
              <w:t>Dispensa nº 008/2023</w:t>
            </w:r>
          </w:p>
        </w:tc>
        <w:tc>
          <w:tcPr>
            <w:tcW w:w="2126" w:type="dxa"/>
          </w:tcPr>
          <w:p w14:paraId="6702144F" w14:textId="727F41B4"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009/2023</w:t>
            </w:r>
          </w:p>
        </w:tc>
        <w:tc>
          <w:tcPr>
            <w:tcW w:w="2410" w:type="dxa"/>
          </w:tcPr>
          <w:p w14:paraId="55D20D90" w14:textId="33326D06" w:rsidR="00E04CC9" w:rsidRPr="00A01739" w:rsidRDefault="00E94597" w:rsidP="00E04CC9">
            <w:pPr>
              <w:spacing w:after="0"/>
              <w:jc w:val="center"/>
              <w:rPr>
                <w:rFonts w:ascii="Arial" w:hAnsi="Arial" w:cs="Arial"/>
                <w:sz w:val="20"/>
                <w:szCs w:val="20"/>
              </w:rPr>
            </w:pPr>
            <w:r w:rsidRPr="00E94597">
              <w:rPr>
                <w:rFonts w:ascii="Arial" w:hAnsi="Arial" w:cs="Arial"/>
                <w:sz w:val="20"/>
                <w:szCs w:val="20"/>
              </w:rPr>
              <w:t>MARIA DE LOURDES SOUZA SANTOS</w:t>
            </w:r>
          </w:p>
        </w:tc>
        <w:tc>
          <w:tcPr>
            <w:tcW w:w="4678" w:type="dxa"/>
          </w:tcPr>
          <w:p w14:paraId="765F389B" w14:textId="167CB600" w:rsidR="00E04CC9" w:rsidRPr="00A01739" w:rsidRDefault="00E94597" w:rsidP="00E04CC9">
            <w:pPr>
              <w:spacing w:after="0"/>
              <w:jc w:val="both"/>
              <w:rPr>
                <w:rFonts w:ascii="Arial" w:hAnsi="Arial" w:cs="Arial"/>
                <w:sz w:val="20"/>
                <w:szCs w:val="20"/>
              </w:rPr>
            </w:pPr>
            <w:r w:rsidRPr="00E94597">
              <w:rPr>
                <w:rFonts w:ascii="Arial" w:hAnsi="Arial" w:cs="Arial"/>
                <w:sz w:val="20"/>
                <w:szCs w:val="20"/>
              </w:rPr>
              <w:t>Locação de imóvel situado na Rua Cel. João Gonçalves, nº 1.579, Centro, nesta cidade, para Aluguel Social, neste município.</w:t>
            </w:r>
          </w:p>
        </w:tc>
        <w:tc>
          <w:tcPr>
            <w:tcW w:w="3118" w:type="dxa"/>
          </w:tcPr>
          <w:p w14:paraId="3E0B96B5" w14:textId="4A96F83A"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5DA17618" w14:textId="4C4E8470" w:rsidR="00E04CC9" w:rsidRDefault="00E04CC9" w:rsidP="00E04CC9">
            <w:pPr>
              <w:spacing w:after="0"/>
              <w:jc w:val="center"/>
            </w:pPr>
            <w:r>
              <w:t xml:space="preserve">Finalizado </w:t>
            </w:r>
          </w:p>
        </w:tc>
      </w:tr>
      <w:tr w:rsidR="00E04CC9" w:rsidRPr="004940DE" w14:paraId="0D9106D3" w14:textId="77777777" w:rsidTr="000F4F05">
        <w:trPr>
          <w:jc w:val="center"/>
        </w:trPr>
        <w:tc>
          <w:tcPr>
            <w:tcW w:w="2318" w:type="dxa"/>
          </w:tcPr>
          <w:p w14:paraId="2587BF5C" w14:textId="2BA01E57" w:rsidR="00E04CC9" w:rsidRDefault="00E04CC9" w:rsidP="00E04CC9">
            <w:pPr>
              <w:spacing w:after="0"/>
              <w:jc w:val="center"/>
              <w:rPr>
                <w:rFonts w:ascii="Arial" w:hAnsi="Arial" w:cs="Arial"/>
                <w:sz w:val="20"/>
                <w:szCs w:val="20"/>
              </w:rPr>
            </w:pPr>
            <w:r>
              <w:rPr>
                <w:rFonts w:ascii="Arial" w:hAnsi="Arial" w:cs="Arial"/>
                <w:sz w:val="20"/>
                <w:szCs w:val="20"/>
              </w:rPr>
              <w:t>Dispensa nº 009/2023</w:t>
            </w:r>
          </w:p>
        </w:tc>
        <w:tc>
          <w:tcPr>
            <w:tcW w:w="2126" w:type="dxa"/>
          </w:tcPr>
          <w:p w14:paraId="63C4FCD1" w14:textId="072A84B2"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010/2023</w:t>
            </w:r>
          </w:p>
        </w:tc>
        <w:tc>
          <w:tcPr>
            <w:tcW w:w="2410" w:type="dxa"/>
          </w:tcPr>
          <w:p w14:paraId="1723DA4F" w14:textId="58393767" w:rsidR="00E04CC9" w:rsidRPr="00A01739" w:rsidRDefault="004F6B22" w:rsidP="00E04CC9">
            <w:pPr>
              <w:spacing w:after="0"/>
              <w:jc w:val="center"/>
              <w:rPr>
                <w:rFonts w:ascii="Arial" w:hAnsi="Arial" w:cs="Arial"/>
                <w:sz w:val="20"/>
                <w:szCs w:val="20"/>
              </w:rPr>
            </w:pPr>
            <w:r w:rsidRPr="004F6B22">
              <w:rPr>
                <w:rFonts w:ascii="Arial" w:hAnsi="Arial" w:cs="Arial"/>
                <w:sz w:val="20"/>
                <w:szCs w:val="20"/>
              </w:rPr>
              <w:t>IZARA BRAGA SANTOS</w:t>
            </w:r>
          </w:p>
        </w:tc>
        <w:tc>
          <w:tcPr>
            <w:tcW w:w="4678" w:type="dxa"/>
          </w:tcPr>
          <w:p w14:paraId="557AD041" w14:textId="77A6F9EB" w:rsidR="00E04CC9" w:rsidRPr="00A01739" w:rsidRDefault="004F6B22" w:rsidP="00E04CC9">
            <w:pPr>
              <w:spacing w:after="0"/>
              <w:jc w:val="both"/>
              <w:rPr>
                <w:rFonts w:ascii="Arial" w:hAnsi="Arial" w:cs="Arial"/>
                <w:sz w:val="20"/>
                <w:szCs w:val="20"/>
              </w:rPr>
            </w:pPr>
            <w:r w:rsidRPr="004F6B22">
              <w:rPr>
                <w:rFonts w:ascii="Arial" w:hAnsi="Arial" w:cs="Arial"/>
                <w:sz w:val="20"/>
                <w:szCs w:val="20"/>
              </w:rPr>
              <w:t>Locação de imóvel situado na Rua Ex. Combatente Pedro Alves da Rocha, nº 547, Térreo, Centro, nesta cidade, para funcionamento do CREAS (Centro de Referência Especializado de Assistência Social), neste município.</w:t>
            </w:r>
          </w:p>
        </w:tc>
        <w:tc>
          <w:tcPr>
            <w:tcW w:w="3118" w:type="dxa"/>
          </w:tcPr>
          <w:p w14:paraId="6394395C" w14:textId="1CBD9799"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48695FE7" w14:textId="7B3B9506" w:rsidR="00E04CC9" w:rsidRDefault="00E04CC9" w:rsidP="00E04CC9">
            <w:pPr>
              <w:spacing w:after="0"/>
              <w:jc w:val="center"/>
            </w:pPr>
            <w:r>
              <w:t xml:space="preserve">Finalizado </w:t>
            </w:r>
          </w:p>
        </w:tc>
      </w:tr>
      <w:tr w:rsidR="00E04CC9" w:rsidRPr="004940DE" w14:paraId="4593C779" w14:textId="77777777" w:rsidTr="000F4F05">
        <w:trPr>
          <w:jc w:val="center"/>
        </w:trPr>
        <w:tc>
          <w:tcPr>
            <w:tcW w:w="2318" w:type="dxa"/>
          </w:tcPr>
          <w:p w14:paraId="5C125DF0" w14:textId="24AD0A4D" w:rsidR="00E04CC9" w:rsidRDefault="00E04CC9" w:rsidP="00E04CC9">
            <w:pPr>
              <w:spacing w:after="0"/>
              <w:jc w:val="center"/>
              <w:rPr>
                <w:rFonts w:ascii="Arial" w:hAnsi="Arial" w:cs="Arial"/>
                <w:sz w:val="20"/>
                <w:szCs w:val="20"/>
              </w:rPr>
            </w:pPr>
            <w:r>
              <w:rPr>
                <w:rFonts w:ascii="Arial" w:hAnsi="Arial" w:cs="Arial"/>
                <w:sz w:val="20"/>
                <w:szCs w:val="20"/>
              </w:rPr>
              <w:t>Dispensa nº 010/2023</w:t>
            </w:r>
          </w:p>
        </w:tc>
        <w:tc>
          <w:tcPr>
            <w:tcW w:w="2126" w:type="dxa"/>
          </w:tcPr>
          <w:p w14:paraId="47AAADE2" w14:textId="245A62BC"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01</w:t>
            </w:r>
            <w:r w:rsidR="004F6B22">
              <w:rPr>
                <w:rFonts w:ascii="Arial" w:hAnsi="Arial" w:cs="Arial"/>
                <w:sz w:val="20"/>
                <w:szCs w:val="20"/>
              </w:rPr>
              <w:t>1</w:t>
            </w:r>
            <w:r w:rsidR="00545139">
              <w:rPr>
                <w:rFonts w:ascii="Arial" w:hAnsi="Arial" w:cs="Arial"/>
                <w:sz w:val="20"/>
                <w:szCs w:val="20"/>
              </w:rPr>
              <w:t>/2023</w:t>
            </w:r>
          </w:p>
        </w:tc>
        <w:tc>
          <w:tcPr>
            <w:tcW w:w="2410" w:type="dxa"/>
          </w:tcPr>
          <w:p w14:paraId="79DD8DF1" w14:textId="62D4EF63" w:rsidR="00E04CC9" w:rsidRPr="00A01739" w:rsidRDefault="00C54897" w:rsidP="00E04CC9">
            <w:pPr>
              <w:spacing w:after="0"/>
              <w:jc w:val="center"/>
              <w:rPr>
                <w:rFonts w:ascii="Arial" w:hAnsi="Arial" w:cs="Arial"/>
                <w:sz w:val="20"/>
                <w:szCs w:val="20"/>
              </w:rPr>
            </w:pPr>
            <w:r w:rsidRPr="00C54897">
              <w:rPr>
                <w:rFonts w:ascii="Arial" w:hAnsi="Arial" w:cs="Arial"/>
                <w:sz w:val="20"/>
                <w:szCs w:val="20"/>
              </w:rPr>
              <w:t>EDIANE FREITAS SANTOS LIMA - ME</w:t>
            </w:r>
          </w:p>
        </w:tc>
        <w:tc>
          <w:tcPr>
            <w:tcW w:w="4678" w:type="dxa"/>
          </w:tcPr>
          <w:p w14:paraId="439B4465" w14:textId="65E34047" w:rsidR="00E04CC9" w:rsidRPr="00A01739" w:rsidRDefault="00C54897" w:rsidP="00E04CC9">
            <w:pPr>
              <w:spacing w:after="0"/>
              <w:jc w:val="both"/>
              <w:rPr>
                <w:rFonts w:ascii="Arial" w:hAnsi="Arial" w:cs="Arial"/>
                <w:sz w:val="20"/>
                <w:szCs w:val="20"/>
              </w:rPr>
            </w:pPr>
            <w:r w:rsidRPr="00C54897">
              <w:rPr>
                <w:rFonts w:ascii="Arial" w:hAnsi="Arial" w:cs="Arial"/>
                <w:sz w:val="20"/>
                <w:szCs w:val="20"/>
              </w:rPr>
              <w:t>Prestação de serviços em recarga de cartuchos, jato de tinta e recarga de toner para a Secretaria Municipal de Assistência Social, Cidadania e Trabalho.</w:t>
            </w:r>
          </w:p>
        </w:tc>
        <w:tc>
          <w:tcPr>
            <w:tcW w:w="3118" w:type="dxa"/>
          </w:tcPr>
          <w:p w14:paraId="369BBB9F" w14:textId="306D89D9"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0F798FF1" w14:textId="37D10D4D" w:rsidR="00E04CC9" w:rsidRDefault="00E04CC9" w:rsidP="00E04CC9">
            <w:pPr>
              <w:spacing w:after="0"/>
              <w:jc w:val="center"/>
            </w:pPr>
            <w:r>
              <w:t xml:space="preserve">Finalizado </w:t>
            </w:r>
          </w:p>
        </w:tc>
      </w:tr>
      <w:tr w:rsidR="00E04CC9" w:rsidRPr="004940DE" w14:paraId="2A0EE0BA" w14:textId="77777777" w:rsidTr="000F4F05">
        <w:trPr>
          <w:jc w:val="center"/>
        </w:trPr>
        <w:tc>
          <w:tcPr>
            <w:tcW w:w="2318" w:type="dxa"/>
          </w:tcPr>
          <w:p w14:paraId="08097658" w14:textId="617F9C72" w:rsidR="00E04CC9" w:rsidRDefault="001A4D97" w:rsidP="00E04CC9">
            <w:pPr>
              <w:spacing w:after="0"/>
              <w:jc w:val="center"/>
              <w:rPr>
                <w:rFonts w:ascii="Arial" w:hAnsi="Arial" w:cs="Arial"/>
                <w:sz w:val="20"/>
                <w:szCs w:val="20"/>
              </w:rPr>
            </w:pPr>
            <w:r>
              <w:rPr>
                <w:rFonts w:ascii="Arial" w:hAnsi="Arial" w:cs="Arial"/>
                <w:sz w:val="20"/>
                <w:szCs w:val="20"/>
              </w:rPr>
              <w:t>Pregão Eletrônico SRP nº 019/2022</w:t>
            </w:r>
          </w:p>
        </w:tc>
        <w:tc>
          <w:tcPr>
            <w:tcW w:w="2126" w:type="dxa"/>
          </w:tcPr>
          <w:p w14:paraId="6E0DBEE5" w14:textId="6D60133F" w:rsidR="00E04CC9" w:rsidRDefault="00E04CC9" w:rsidP="00E04CC9">
            <w:pPr>
              <w:spacing w:after="0"/>
              <w:jc w:val="center"/>
              <w:rPr>
                <w:rFonts w:ascii="Arial" w:hAnsi="Arial" w:cs="Arial"/>
                <w:sz w:val="20"/>
                <w:szCs w:val="20"/>
              </w:rPr>
            </w:pPr>
            <w:r>
              <w:rPr>
                <w:rFonts w:ascii="Arial" w:hAnsi="Arial" w:cs="Arial"/>
                <w:sz w:val="20"/>
                <w:szCs w:val="20"/>
              </w:rPr>
              <w:t xml:space="preserve">Contrato nº </w:t>
            </w:r>
            <w:r w:rsidR="00545139">
              <w:rPr>
                <w:rFonts w:ascii="Arial" w:hAnsi="Arial" w:cs="Arial"/>
                <w:sz w:val="20"/>
                <w:szCs w:val="20"/>
              </w:rPr>
              <w:t>01</w:t>
            </w:r>
            <w:r w:rsidR="004F6B22">
              <w:rPr>
                <w:rFonts w:ascii="Arial" w:hAnsi="Arial" w:cs="Arial"/>
                <w:sz w:val="20"/>
                <w:szCs w:val="20"/>
              </w:rPr>
              <w:t>2</w:t>
            </w:r>
            <w:r w:rsidR="00545139">
              <w:rPr>
                <w:rFonts w:ascii="Arial" w:hAnsi="Arial" w:cs="Arial"/>
                <w:sz w:val="20"/>
                <w:szCs w:val="20"/>
              </w:rPr>
              <w:t>/2023</w:t>
            </w:r>
          </w:p>
        </w:tc>
        <w:tc>
          <w:tcPr>
            <w:tcW w:w="2410" w:type="dxa"/>
          </w:tcPr>
          <w:p w14:paraId="2061487C" w14:textId="58CB7206" w:rsidR="00E04CC9" w:rsidRPr="00A01739" w:rsidRDefault="00DE7EEE" w:rsidP="00E04CC9">
            <w:pPr>
              <w:spacing w:after="0"/>
              <w:jc w:val="center"/>
              <w:rPr>
                <w:rFonts w:ascii="Arial" w:hAnsi="Arial" w:cs="Arial"/>
                <w:sz w:val="20"/>
                <w:szCs w:val="20"/>
              </w:rPr>
            </w:pPr>
            <w:r w:rsidRPr="00DE7EEE">
              <w:rPr>
                <w:rFonts w:ascii="Arial" w:hAnsi="Arial" w:cs="Arial"/>
                <w:sz w:val="20"/>
                <w:szCs w:val="20"/>
              </w:rPr>
              <w:t>NELI FEITOSA LTDA -EPP</w:t>
            </w:r>
          </w:p>
        </w:tc>
        <w:tc>
          <w:tcPr>
            <w:tcW w:w="4678" w:type="dxa"/>
          </w:tcPr>
          <w:p w14:paraId="4F268919" w14:textId="57B3A710" w:rsidR="00E04CC9" w:rsidRPr="00A01739" w:rsidRDefault="00DE7EEE" w:rsidP="00E04CC9">
            <w:pPr>
              <w:spacing w:after="0"/>
              <w:jc w:val="both"/>
              <w:rPr>
                <w:rFonts w:ascii="Arial" w:hAnsi="Arial" w:cs="Arial"/>
                <w:sz w:val="20"/>
                <w:szCs w:val="20"/>
              </w:rPr>
            </w:pPr>
            <w:r w:rsidRPr="00DE7EEE">
              <w:rPr>
                <w:rFonts w:ascii="Arial" w:hAnsi="Arial" w:cs="Arial"/>
                <w:sz w:val="20"/>
                <w:szCs w:val="20"/>
              </w:rPr>
              <w:t>Fornecimento parcelado de combustíveis para veículos pertencentes e/ou a serviço deste município de Porto da Folha/SE.</w:t>
            </w:r>
          </w:p>
        </w:tc>
        <w:tc>
          <w:tcPr>
            <w:tcW w:w="3118" w:type="dxa"/>
          </w:tcPr>
          <w:p w14:paraId="14666BF0" w14:textId="754E0552" w:rsidR="00E04CC9" w:rsidRPr="00A01739" w:rsidRDefault="00E04CC9" w:rsidP="00E04CC9">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38478039" w14:textId="69F82234" w:rsidR="00E04CC9" w:rsidRDefault="00E04CC9" w:rsidP="00E04CC9">
            <w:pPr>
              <w:spacing w:after="0"/>
              <w:jc w:val="center"/>
            </w:pPr>
            <w:r>
              <w:t xml:space="preserve">Finalizado </w:t>
            </w:r>
          </w:p>
        </w:tc>
      </w:tr>
      <w:tr w:rsidR="009B6BB5" w:rsidRPr="004940DE" w14:paraId="5B3FABA5" w14:textId="77777777" w:rsidTr="000F4F05">
        <w:trPr>
          <w:jc w:val="center"/>
        </w:trPr>
        <w:tc>
          <w:tcPr>
            <w:tcW w:w="2318" w:type="dxa"/>
          </w:tcPr>
          <w:p w14:paraId="6BE5ECF5" w14:textId="390764C1" w:rsidR="009B6BB5" w:rsidRDefault="009B6BB5" w:rsidP="009B6BB5">
            <w:pPr>
              <w:spacing w:after="0"/>
              <w:jc w:val="center"/>
              <w:rPr>
                <w:rFonts w:ascii="Arial" w:hAnsi="Arial" w:cs="Arial"/>
                <w:sz w:val="20"/>
                <w:szCs w:val="20"/>
              </w:rPr>
            </w:pPr>
            <w:r>
              <w:rPr>
                <w:rFonts w:ascii="Arial" w:hAnsi="Arial" w:cs="Arial"/>
                <w:sz w:val="20"/>
                <w:szCs w:val="20"/>
              </w:rPr>
              <w:t>Dispensa nº 011/2023</w:t>
            </w:r>
          </w:p>
        </w:tc>
        <w:tc>
          <w:tcPr>
            <w:tcW w:w="2126" w:type="dxa"/>
          </w:tcPr>
          <w:p w14:paraId="6EC05BFA" w14:textId="7BFCB041" w:rsidR="009B6BB5" w:rsidRDefault="009B6BB5" w:rsidP="009B6BB5">
            <w:pPr>
              <w:spacing w:after="0"/>
              <w:jc w:val="center"/>
              <w:rPr>
                <w:rFonts w:ascii="Arial" w:hAnsi="Arial" w:cs="Arial"/>
                <w:sz w:val="20"/>
                <w:szCs w:val="20"/>
              </w:rPr>
            </w:pPr>
            <w:r>
              <w:rPr>
                <w:rFonts w:ascii="Arial" w:hAnsi="Arial" w:cs="Arial"/>
                <w:sz w:val="20"/>
                <w:szCs w:val="20"/>
              </w:rPr>
              <w:t>Contrato nº 013/2023</w:t>
            </w:r>
          </w:p>
        </w:tc>
        <w:tc>
          <w:tcPr>
            <w:tcW w:w="2410" w:type="dxa"/>
          </w:tcPr>
          <w:p w14:paraId="64957217" w14:textId="48D36BF8" w:rsidR="009B6BB5" w:rsidRPr="00A01739" w:rsidRDefault="009B6BB5" w:rsidP="009B6BB5">
            <w:pPr>
              <w:spacing w:after="0"/>
              <w:jc w:val="center"/>
              <w:rPr>
                <w:rFonts w:ascii="Arial" w:hAnsi="Arial" w:cs="Arial"/>
                <w:sz w:val="20"/>
                <w:szCs w:val="20"/>
              </w:rPr>
            </w:pPr>
            <w:r w:rsidRPr="009B6BB5">
              <w:rPr>
                <w:rFonts w:ascii="Arial" w:hAnsi="Arial" w:cs="Arial"/>
                <w:sz w:val="20"/>
                <w:szCs w:val="20"/>
              </w:rPr>
              <w:t>MICRON-LINE INFORMÁTICA LTDA - ME</w:t>
            </w:r>
          </w:p>
        </w:tc>
        <w:tc>
          <w:tcPr>
            <w:tcW w:w="4678" w:type="dxa"/>
          </w:tcPr>
          <w:p w14:paraId="5446C854" w14:textId="31952930" w:rsidR="009B6BB5" w:rsidRPr="00A01739" w:rsidRDefault="009B6BB5" w:rsidP="009B6BB5">
            <w:pPr>
              <w:spacing w:after="0"/>
              <w:jc w:val="both"/>
              <w:rPr>
                <w:rFonts w:ascii="Arial" w:hAnsi="Arial" w:cs="Arial"/>
                <w:sz w:val="20"/>
                <w:szCs w:val="20"/>
              </w:rPr>
            </w:pPr>
            <w:r w:rsidRPr="009B6BB5">
              <w:rPr>
                <w:rFonts w:ascii="Arial" w:hAnsi="Arial" w:cs="Arial"/>
                <w:sz w:val="20"/>
                <w:szCs w:val="20"/>
              </w:rPr>
              <w:t>Prestação de Serviços de manutenção dos computadores, impressoras e periféricos, suporte de rede relacionados a problemas de software, cabeamento UTP dos pontos coberto para a Secretaria Municipal de Assistência Social, Cidadania e Trabalho.</w:t>
            </w:r>
          </w:p>
        </w:tc>
        <w:tc>
          <w:tcPr>
            <w:tcW w:w="3118" w:type="dxa"/>
          </w:tcPr>
          <w:p w14:paraId="3A800E8A" w14:textId="290CF0C3" w:rsidR="009B6BB5" w:rsidRPr="00CA3443" w:rsidRDefault="009B6BB5" w:rsidP="009B6BB5">
            <w:pPr>
              <w:spacing w:after="0"/>
              <w:jc w:val="center"/>
              <w:rPr>
                <w:rFonts w:ascii="Arial" w:hAnsi="Arial" w:cs="Arial"/>
                <w:sz w:val="20"/>
                <w:szCs w:val="20"/>
              </w:rPr>
            </w:pPr>
            <w:r w:rsidRPr="00CA3443">
              <w:rPr>
                <w:rFonts w:ascii="Arial" w:hAnsi="Arial" w:cs="Arial"/>
                <w:sz w:val="20"/>
                <w:szCs w:val="20"/>
              </w:rPr>
              <w:t>Juliária Oliveira Lopes de Souza</w:t>
            </w:r>
          </w:p>
        </w:tc>
        <w:tc>
          <w:tcPr>
            <w:tcW w:w="1437" w:type="dxa"/>
          </w:tcPr>
          <w:p w14:paraId="5DBA9DAC" w14:textId="707D2C46" w:rsidR="009B6BB5" w:rsidRDefault="009B6BB5" w:rsidP="009B6BB5">
            <w:pPr>
              <w:spacing w:after="0"/>
              <w:jc w:val="center"/>
            </w:pPr>
            <w:r>
              <w:t xml:space="preserve">Finalizado </w:t>
            </w:r>
          </w:p>
        </w:tc>
      </w:tr>
    </w:tbl>
    <w:p w14:paraId="527BD31D" w14:textId="77777777" w:rsidR="000A41BF" w:rsidRDefault="000A41BF"/>
    <w:sectPr w:rsidR="000A41BF" w:rsidSect="00170EB1">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2A9FB" w14:textId="77777777" w:rsidR="008D7A33" w:rsidRDefault="008D7A33" w:rsidP="00170EB1">
      <w:pPr>
        <w:spacing w:after="0" w:line="240" w:lineRule="auto"/>
      </w:pPr>
      <w:r>
        <w:separator/>
      </w:r>
    </w:p>
  </w:endnote>
  <w:endnote w:type="continuationSeparator" w:id="0">
    <w:p w14:paraId="06357F6C" w14:textId="77777777" w:rsidR="008D7A33" w:rsidRDefault="008D7A33" w:rsidP="00170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84D5" w14:textId="77777777" w:rsidR="00170EB1" w:rsidRDefault="00170EB1" w:rsidP="00170EB1">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bookmarkStart w:id="2" w:name="_Hlk224817618"/>
    <w:bookmarkStart w:id="3" w:name="_Hlk224817619"/>
    <w:r>
      <w:rPr>
        <w:rFonts w:ascii="Arial" w:hAnsi="Arial" w:cs="Arial"/>
        <w:sz w:val="16"/>
        <w:szCs w:val="16"/>
        <w:shd w:val="clear" w:color="auto" w:fill="F9F9F9"/>
      </w:rPr>
      <w:t xml:space="preserve">Endereço: Praça Padre Manoel José de Oliveira, 851 – Centro. </w:t>
    </w:r>
  </w:p>
  <w:p w14:paraId="4F969B52" w14:textId="618EF345" w:rsidR="00170EB1" w:rsidRPr="00170EB1" w:rsidRDefault="00170EB1" w:rsidP="00170EB1">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E-mail: </w:t>
    </w:r>
    <w:hyperlink r:id="rId1" w:history="1">
      <w:r w:rsidR="000F4F05" w:rsidRPr="00DC0054">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067778">
      <w:rPr>
        <w:rFonts w:ascii="Arial" w:hAnsi="Arial" w:cs="Arial"/>
        <w:sz w:val="16"/>
        <w:szCs w:val="16"/>
        <w:shd w:val="clear" w:color="auto" w:fill="F9F9F9"/>
      </w:rPr>
      <w:t>0</w:t>
    </w:r>
    <w:r>
      <w:rPr>
        <w:rFonts w:ascii="Arial" w:hAnsi="Arial" w:cs="Arial"/>
        <w:sz w:val="16"/>
        <w:szCs w:val="16"/>
        <w:shd w:val="clear" w:color="auto" w:fill="F9F9F9"/>
      </w:rPr>
      <w:t>1-00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05D58" w14:textId="77777777" w:rsidR="008D7A33" w:rsidRDefault="008D7A33" w:rsidP="00170EB1">
      <w:pPr>
        <w:spacing w:after="0" w:line="240" w:lineRule="auto"/>
      </w:pPr>
      <w:r>
        <w:separator/>
      </w:r>
    </w:p>
  </w:footnote>
  <w:footnote w:type="continuationSeparator" w:id="0">
    <w:p w14:paraId="4592115A" w14:textId="77777777" w:rsidR="008D7A33" w:rsidRDefault="008D7A33" w:rsidP="00170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290C" w14:textId="77777777" w:rsidR="00170EB1" w:rsidRPr="00706335" w:rsidRDefault="00000000" w:rsidP="00170EB1">
    <w:pPr>
      <w:pStyle w:val="NormalWeb"/>
      <w:spacing w:before="0" w:beforeAutospacing="0" w:after="0" w:afterAutospacing="0"/>
      <w:jc w:val="right"/>
      <w:rPr>
        <w:rFonts w:asciiTheme="minorHAnsi" w:hAnsiTheme="minorHAnsi" w:cstheme="minorBidi"/>
        <w:color w:val="000000"/>
        <w:sz w:val="22"/>
        <w:szCs w:val="22"/>
      </w:rPr>
    </w:pPr>
    <w:bookmarkStart w:id="0" w:name="_Hlk224817561"/>
    <w:bookmarkStart w:id="1" w:name="_Hlk224817562"/>
    <w:r>
      <w:rPr>
        <w:noProof/>
      </w:rPr>
      <w:pict w14:anchorId="4A0998CA">
        <v:rect id="Retângulo 1" o:spid="_x0000_s1025" style="position:absolute;left:0;text-align:left;margin-left:0;margin-top:-35.3pt;width:848.25pt;height:7.5pt;z-index:251661312;visibility:visible;mso-position-horizontal:left;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" fillcolor="#76923c [2406]" strokecolor="#76923c [2406]" strokeweight="1pt">
          <w10:wrap anchorx="page"/>
        </v:rect>
      </w:pict>
    </w:r>
    <w:r w:rsidR="00170EB1">
      <w:rPr>
        <w:rFonts w:ascii="Calibri" w:hAnsi="Calibri" w:cs="Calibri"/>
        <w:noProof/>
        <w:color w:val="000000"/>
        <w:bdr w:val="none" w:sz="0" w:space="0" w:color="auto" w:frame="1"/>
      </w:rPr>
      <w:drawing>
        <wp:anchor distT="0" distB="0" distL="114300" distR="114300" simplePos="0" relativeHeight="251660288" behindDoc="1" locked="0" layoutInCell="1" allowOverlap="1" wp14:anchorId="6D376130" wp14:editId="00985D30">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0D92715A" w14:textId="77777777" w:rsidR="00170EB1" w:rsidRDefault="00170EB1" w:rsidP="00170EB1">
    <w:pPr>
      <w:pStyle w:val="NormalWeb"/>
      <w:spacing w:before="0" w:beforeAutospacing="0" w:after="0" w:afterAutospacing="0"/>
      <w:jc w:val="center"/>
      <w:rPr>
        <w:rFonts w:asciiTheme="minorHAnsi" w:hAnsiTheme="minorHAnsi" w:cstheme="minorBidi"/>
        <w:b/>
        <w:bCs/>
        <w:color w:val="000000" w:themeColor="text1"/>
        <w:sz w:val="22"/>
        <w:szCs w:val="22"/>
      </w:rPr>
    </w:pPr>
  </w:p>
  <w:p w14:paraId="461341D1" w14:textId="77777777" w:rsidR="00170EB1" w:rsidRDefault="00170EB1" w:rsidP="00170EB1">
    <w:pPr>
      <w:pStyle w:val="NormalWeb"/>
      <w:spacing w:before="0" w:beforeAutospacing="0" w:after="0" w:afterAutospacing="0"/>
      <w:jc w:val="center"/>
      <w:rPr>
        <w:rFonts w:asciiTheme="minorHAnsi" w:hAnsiTheme="minorHAnsi" w:cstheme="minorHAnsi"/>
        <w:b/>
        <w:bCs/>
        <w:color w:val="000000"/>
        <w:sz w:val="22"/>
        <w:szCs w:val="22"/>
      </w:rPr>
    </w:pPr>
  </w:p>
  <w:p w14:paraId="6BD0CAA3" w14:textId="77777777" w:rsidR="00170EB1" w:rsidRPr="00E57960" w:rsidRDefault="00170EB1" w:rsidP="00170EB1">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43FAB5A4" w14:textId="77777777" w:rsidR="00170EB1" w:rsidRPr="00E57960" w:rsidRDefault="00170EB1" w:rsidP="00170EB1">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04173A1C" w14:textId="77777777" w:rsidR="00170EB1" w:rsidRPr="00170EB1" w:rsidRDefault="00170EB1" w:rsidP="00170EB1">
    <w:pPr>
      <w:pStyle w:val="Cabealho"/>
      <w:jc w:val="center"/>
      <w:rPr>
        <w:rFonts w:ascii="Arial" w:hAnsi="Arial" w:cs="Arial"/>
        <w:sz w:val="20"/>
        <w:szCs w:val="20"/>
      </w:rPr>
    </w:pPr>
    <w:r w:rsidRPr="00E57960">
      <w:rPr>
        <w:rFonts w:ascii="Arial" w:hAnsi="Arial" w:cs="Arial"/>
        <w:color w:val="000000"/>
        <w:sz w:val="20"/>
        <w:szCs w:val="20"/>
      </w:rPr>
      <w:t>COMISSÃO PERMANENTE DE LICITAÇÃO</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EB1"/>
    <w:rsid w:val="0001524C"/>
    <w:rsid w:val="000602EF"/>
    <w:rsid w:val="00067778"/>
    <w:rsid w:val="000A41BF"/>
    <w:rsid w:val="000C72BE"/>
    <w:rsid w:val="000F4F05"/>
    <w:rsid w:val="00170EB1"/>
    <w:rsid w:val="001A3FE2"/>
    <w:rsid w:val="001A4D97"/>
    <w:rsid w:val="002C3EC7"/>
    <w:rsid w:val="00303303"/>
    <w:rsid w:val="00333737"/>
    <w:rsid w:val="00333F2A"/>
    <w:rsid w:val="003B499D"/>
    <w:rsid w:val="00431D62"/>
    <w:rsid w:val="00434C05"/>
    <w:rsid w:val="004F6B22"/>
    <w:rsid w:val="00545139"/>
    <w:rsid w:val="00562812"/>
    <w:rsid w:val="0058106D"/>
    <w:rsid w:val="00581B7D"/>
    <w:rsid w:val="005B1E4F"/>
    <w:rsid w:val="005D1B73"/>
    <w:rsid w:val="0062117D"/>
    <w:rsid w:val="00621E01"/>
    <w:rsid w:val="0067606B"/>
    <w:rsid w:val="00751E6C"/>
    <w:rsid w:val="00763BE3"/>
    <w:rsid w:val="008A4A9A"/>
    <w:rsid w:val="008B352D"/>
    <w:rsid w:val="008D7A33"/>
    <w:rsid w:val="00937C41"/>
    <w:rsid w:val="009B6BB5"/>
    <w:rsid w:val="00A01739"/>
    <w:rsid w:val="00A84237"/>
    <w:rsid w:val="00A91DF1"/>
    <w:rsid w:val="00B0282B"/>
    <w:rsid w:val="00BC4B29"/>
    <w:rsid w:val="00BD342B"/>
    <w:rsid w:val="00BE471F"/>
    <w:rsid w:val="00C54897"/>
    <w:rsid w:val="00C6720E"/>
    <w:rsid w:val="00C97831"/>
    <w:rsid w:val="00CC5B17"/>
    <w:rsid w:val="00D02DCF"/>
    <w:rsid w:val="00DE7EEE"/>
    <w:rsid w:val="00E04CC9"/>
    <w:rsid w:val="00E66888"/>
    <w:rsid w:val="00E945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DDEDC"/>
  <w15:docId w15:val="{010AFDE5-BEA6-462E-B8CB-4C06FBC7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EB1"/>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70E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70EB1"/>
  </w:style>
  <w:style w:type="paragraph" w:styleId="Rodap">
    <w:name w:val="footer"/>
    <w:basedOn w:val="Normal"/>
    <w:link w:val="RodapChar"/>
    <w:uiPriority w:val="99"/>
    <w:unhideWhenUsed/>
    <w:rsid w:val="00170EB1"/>
    <w:pPr>
      <w:tabs>
        <w:tab w:val="center" w:pos="4252"/>
        <w:tab w:val="right" w:pos="8504"/>
      </w:tabs>
      <w:spacing w:after="0" w:line="240" w:lineRule="auto"/>
    </w:pPr>
  </w:style>
  <w:style w:type="character" w:customStyle="1" w:styleId="RodapChar">
    <w:name w:val="Rodapé Char"/>
    <w:basedOn w:val="Fontepargpadro"/>
    <w:link w:val="Rodap"/>
    <w:uiPriority w:val="99"/>
    <w:rsid w:val="00170EB1"/>
  </w:style>
  <w:style w:type="paragraph" w:styleId="NormalWeb">
    <w:name w:val="Normal (Web)"/>
    <w:basedOn w:val="Normal"/>
    <w:uiPriority w:val="99"/>
    <w:semiHidden/>
    <w:unhideWhenUsed/>
    <w:rsid w:val="00170E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170EB1"/>
    <w:rPr>
      <w:rFonts w:ascii="Calibri" w:eastAsia="Calibri" w:hAnsi="Calibri" w:cs="Calibri"/>
      <w:lang w:eastAsia="pt-BR"/>
    </w:rPr>
  </w:style>
  <w:style w:type="character" w:styleId="Hyperlink">
    <w:name w:val="Hyperlink"/>
    <w:basedOn w:val="Fontepargpadro"/>
    <w:uiPriority w:val="99"/>
    <w:unhideWhenUsed/>
    <w:rsid w:val="00170EB1"/>
    <w:rPr>
      <w:color w:val="0000FF" w:themeColor="hyperlink"/>
      <w:u w:val="single"/>
    </w:rPr>
  </w:style>
  <w:style w:type="table" w:styleId="Tabelacomgrade">
    <w:name w:val="Table Grid"/>
    <w:basedOn w:val="Tabelanormal"/>
    <w:uiPriority w:val="39"/>
    <w:rsid w:val="0017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F4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Pages>
  <Words>596</Words>
  <Characters>3219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Controle Interno - Porto da Folha/SE</cp:lastModifiedBy>
  <cp:revision>27</cp:revision>
  <dcterms:created xsi:type="dcterms:W3CDTF">2026-03-05T15:35:00Z</dcterms:created>
  <dcterms:modified xsi:type="dcterms:W3CDTF">2026-03-27T10:54:00Z</dcterms:modified>
</cp:coreProperties>
</file>