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423EA4A0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44361">
        <w:rPr>
          <w:rFonts w:ascii="Arial" w:hAnsi="Arial" w:cs="Arial"/>
          <w:b/>
          <w:bCs/>
          <w:color w:val="000000"/>
          <w:sz w:val="20"/>
          <w:szCs w:val="20"/>
        </w:rPr>
        <w:t>JU</w:t>
      </w:r>
      <w:r w:rsidR="00BA42C6">
        <w:rPr>
          <w:rFonts w:ascii="Arial" w:hAnsi="Arial" w:cs="Arial"/>
          <w:b/>
          <w:bCs/>
          <w:color w:val="000000"/>
          <w:sz w:val="20"/>
          <w:szCs w:val="20"/>
        </w:rPr>
        <w:t>LH</w:t>
      </w:r>
      <w:r w:rsidR="00744361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0"/>
        <w:gridCol w:w="2259"/>
        <w:gridCol w:w="2427"/>
        <w:gridCol w:w="4678"/>
        <w:gridCol w:w="3174"/>
        <w:gridCol w:w="1239"/>
      </w:tblGrid>
      <w:tr w:rsidR="00170EB1" w:rsidRPr="004940DE" w14:paraId="287A898D" w14:textId="77777777" w:rsidTr="00D03BF4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7127C83" w14:textId="77777777" w:rsidTr="00D03BF4">
        <w:trPr>
          <w:jc w:val="center"/>
        </w:trPr>
        <w:tc>
          <w:tcPr>
            <w:tcW w:w="2310" w:type="dxa"/>
          </w:tcPr>
          <w:p w14:paraId="2578CC9B" w14:textId="081B6F04" w:rsidR="005A507B" w:rsidRPr="000575B8" w:rsidRDefault="00D03BF4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014/2023</w:t>
            </w:r>
          </w:p>
        </w:tc>
        <w:tc>
          <w:tcPr>
            <w:tcW w:w="2259" w:type="dxa"/>
          </w:tcPr>
          <w:p w14:paraId="264E1CAB" w14:textId="69CD4A50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</w:t>
            </w:r>
            <w:r w:rsidR="00BA42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3BF4">
              <w:rPr>
                <w:rFonts w:ascii="Arial" w:hAnsi="Arial" w:cs="Arial"/>
                <w:sz w:val="20"/>
                <w:szCs w:val="20"/>
              </w:rPr>
              <w:t>042/2023</w:t>
            </w:r>
          </w:p>
        </w:tc>
        <w:tc>
          <w:tcPr>
            <w:tcW w:w="2427" w:type="dxa"/>
          </w:tcPr>
          <w:p w14:paraId="1DAE951B" w14:textId="4402801A" w:rsidR="005A507B" w:rsidRDefault="00D03BF4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BF4">
              <w:rPr>
                <w:rFonts w:ascii="Arial" w:hAnsi="Arial" w:cs="Arial"/>
                <w:sz w:val="20"/>
                <w:szCs w:val="20"/>
              </w:rPr>
              <w:t>MÁRCIA NASCIMENTO SOUZA 66431042549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D03BF4">
              <w:rPr>
                <w:rFonts w:ascii="Arial" w:hAnsi="Arial" w:cs="Arial"/>
                <w:sz w:val="20"/>
                <w:szCs w:val="20"/>
              </w:rPr>
              <w:t>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4D9ADD23" w14:textId="698C3E35" w:rsidR="005A507B" w:rsidRPr="00581B7D" w:rsidRDefault="00D03BF4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BF4">
              <w:rPr>
                <w:rFonts w:ascii="Arial" w:hAnsi="Arial" w:cs="Arial"/>
                <w:sz w:val="20"/>
                <w:szCs w:val="20"/>
              </w:rPr>
              <w:t>Prestação de serviço qualificado para o processo de escolha unificada dos conselheiros tutelares do município de Porto da Folha/SE.</w:t>
            </w:r>
          </w:p>
        </w:tc>
        <w:tc>
          <w:tcPr>
            <w:tcW w:w="3174" w:type="dxa"/>
          </w:tcPr>
          <w:p w14:paraId="4922679F" w14:textId="6EE5ACB1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47EE2BC8" w14:textId="60A4FB89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CA30F1" w:rsidRPr="004940DE" w14:paraId="19B43901" w14:textId="77777777" w:rsidTr="00D03BF4">
        <w:trPr>
          <w:jc w:val="center"/>
        </w:trPr>
        <w:tc>
          <w:tcPr>
            <w:tcW w:w="2310" w:type="dxa"/>
          </w:tcPr>
          <w:p w14:paraId="62C7FAA8" w14:textId="057C6676" w:rsidR="00CA30F1" w:rsidRDefault="00CA30F1" w:rsidP="00CA30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011/2023</w:t>
            </w:r>
          </w:p>
        </w:tc>
        <w:tc>
          <w:tcPr>
            <w:tcW w:w="2259" w:type="dxa"/>
          </w:tcPr>
          <w:p w14:paraId="2CE7EADB" w14:textId="438ECDED" w:rsidR="00CA30F1" w:rsidRDefault="00CA30F1" w:rsidP="00CA30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427" w:type="dxa"/>
          </w:tcPr>
          <w:p w14:paraId="582995A5" w14:textId="25058669" w:rsidR="00CA30F1" w:rsidRPr="00D03BF4" w:rsidRDefault="00CA30F1" w:rsidP="00CA30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BA1">
              <w:rPr>
                <w:rFonts w:ascii="Arial" w:hAnsi="Arial" w:cs="Arial"/>
                <w:sz w:val="20"/>
                <w:szCs w:val="20"/>
              </w:rPr>
              <w:t>CLEDSON VALENÇA SANTOS LTDA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280BA1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4678" w:type="dxa"/>
          </w:tcPr>
          <w:p w14:paraId="4E5EBCB9" w14:textId="5545E382" w:rsidR="00CA30F1" w:rsidRPr="00D03BF4" w:rsidRDefault="00CA30F1" w:rsidP="00CA30F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0F1">
              <w:rPr>
                <w:rFonts w:ascii="Arial" w:hAnsi="Arial" w:cs="Arial"/>
                <w:sz w:val="20"/>
                <w:szCs w:val="20"/>
              </w:rPr>
              <w:t>Registro de Preços para futura e/ou eventual, aquisição de botijão (vasilhame) e gás liquefeito de petróleo (GLP), mediante sistema de troca de vasilhame (botijão vazio), para atender as necessidades de todas as secretarias municipais.</w:t>
            </w:r>
          </w:p>
        </w:tc>
        <w:tc>
          <w:tcPr>
            <w:tcW w:w="3174" w:type="dxa"/>
          </w:tcPr>
          <w:p w14:paraId="237AE09F" w14:textId="0E7FB073" w:rsidR="00CA30F1" w:rsidRPr="00FA58B7" w:rsidRDefault="00CA30F1" w:rsidP="00CA30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3C07FE51" w14:textId="53A0D55D" w:rsidR="00CA30F1" w:rsidRPr="00FA58B7" w:rsidRDefault="00CA30F1" w:rsidP="00CA30F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8FFB7" w14:textId="77777777" w:rsidR="00CC3505" w:rsidRDefault="00CC3505" w:rsidP="00170EB1">
      <w:pPr>
        <w:spacing w:after="0" w:line="240" w:lineRule="auto"/>
      </w:pPr>
      <w:r>
        <w:separator/>
      </w:r>
    </w:p>
  </w:endnote>
  <w:endnote w:type="continuationSeparator" w:id="0">
    <w:p w14:paraId="6FAE93F8" w14:textId="77777777" w:rsidR="00CC3505" w:rsidRDefault="00CC3505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1327" w14:textId="77777777" w:rsidR="00CC3505" w:rsidRDefault="00CC3505" w:rsidP="00170EB1">
      <w:pPr>
        <w:spacing w:after="0" w:line="240" w:lineRule="auto"/>
      </w:pPr>
      <w:r>
        <w:separator/>
      </w:r>
    </w:p>
  </w:footnote>
  <w:footnote w:type="continuationSeparator" w:id="0">
    <w:p w14:paraId="5FEB3916" w14:textId="77777777" w:rsidR="00CC3505" w:rsidRDefault="00CC3505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A41BF"/>
    <w:rsid w:val="000C72BE"/>
    <w:rsid w:val="000E5445"/>
    <w:rsid w:val="00167002"/>
    <w:rsid w:val="00170EB1"/>
    <w:rsid w:val="001A3FE2"/>
    <w:rsid w:val="001A4D97"/>
    <w:rsid w:val="001B78E6"/>
    <w:rsid w:val="00212619"/>
    <w:rsid w:val="00225E8E"/>
    <w:rsid w:val="00226D88"/>
    <w:rsid w:val="00280BA1"/>
    <w:rsid w:val="00291CDD"/>
    <w:rsid w:val="002C3EC7"/>
    <w:rsid w:val="002F1DB2"/>
    <w:rsid w:val="00303303"/>
    <w:rsid w:val="00333737"/>
    <w:rsid w:val="00333F2A"/>
    <w:rsid w:val="003669D7"/>
    <w:rsid w:val="003E4B5E"/>
    <w:rsid w:val="00431D62"/>
    <w:rsid w:val="00434C05"/>
    <w:rsid w:val="004B16B7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2117D"/>
    <w:rsid w:val="00621E01"/>
    <w:rsid w:val="00637DDD"/>
    <w:rsid w:val="00661C87"/>
    <w:rsid w:val="0067606B"/>
    <w:rsid w:val="00682280"/>
    <w:rsid w:val="00693DA8"/>
    <w:rsid w:val="006D7EB2"/>
    <w:rsid w:val="00703F54"/>
    <w:rsid w:val="00744361"/>
    <w:rsid w:val="00751E6C"/>
    <w:rsid w:val="00763BE3"/>
    <w:rsid w:val="007B7C24"/>
    <w:rsid w:val="00892676"/>
    <w:rsid w:val="00897222"/>
    <w:rsid w:val="008A4A9A"/>
    <w:rsid w:val="008B352D"/>
    <w:rsid w:val="00937C41"/>
    <w:rsid w:val="009B6BB5"/>
    <w:rsid w:val="00A01739"/>
    <w:rsid w:val="00A84237"/>
    <w:rsid w:val="00A91DF1"/>
    <w:rsid w:val="00AD541D"/>
    <w:rsid w:val="00B0282B"/>
    <w:rsid w:val="00B330FB"/>
    <w:rsid w:val="00BA42C6"/>
    <w:rsid w:val="00BC4B29"/>
    <w:rsid w:val="00BD342B"/>
    <w:rsid w:val="00BE471F"/>
    <w:rsid w:val="00C54897"/>
    <w:rsid w:val="00C6720E"/>
    <w:rsid w:val="00C9576E"/>
    <w:rsid w:val="00C97831"/>
    <w:rsid w:val="00CA30F1"/>
    <w:rsid w:val="00CA344A"/>
    <w:rsid w:val="00CC3505"/>
    <w:rsid w:val="00CC5B17"/>
    <w:rsid w:val="00CF3A53"/>
    <w:rsid w:val="00D02DCF"/>
    <w:rsid w:val="00D03BF4"/>
    <w:rsid w:val="00D3775A"/>
    <w:rsid w:val="00D819D2"/>
    <w:rsid w:val="00DE7EEE"/>
    <w:rsid w:val="00E04CC9"/>
    <w:rsid w:val="00E66888"/>
    <w:rsid w:val="00E94597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53</cp:revision>
  <dcterms:created xsi:type="dcterms:W3CDTF">2026-03-05T15:35:00Z</dcterms:created>
  <dcterms:modified xsi:type="dcterms:W3CDTF">2026-03-27T11:14:00Z</dcterms:modified>
</cp:coreProperties>
</file>