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F6B0" w14:textId="77777777" w:rsidR="00801B29" w:rsidRDefault="00801B29" w:rsidP="00801B2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CE99F69" w14:textId="312E41F0" w:rsidR="00801B29" w:rsidRPr="004940DE" w:rsidRDefault="00801B29" w:rsidP="00801B2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CONTRATOS DO FUNDO MUNICIPAL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SAÚDE – </w:t>
      </w:r>
      <w:r w:rsidR="008729EE">
        <w:rPr>
          <w:rFonts w:ascii="Arial" w:hAnsi="Arial" w:cs="Arial"/>
          <w:b/>
          <w:bCs/>
          <w:color w:val="000000"/>
          <w:sz w:val="20"/>
          <w:szCs w:val="20"/>
        </w:rPr>
        <w:t>OUTUBRO</w:t>
      </w:r>
      <w:r w:rsidR="00E0556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2025</w:t>
      </w:r>
    </w:p>
    <w:tbl>
      <w:tblPr>
        <w:tblStyle w:val="Tabelacomgrade"/>
        <w:tblW w:w="15871" w:type="dxa"/>
        <w:jc w:val="center"/>
        <w:tblLook w:val="04A0" w:firstRow="1" w:lastRow="0" w:firstColumn="1" w:lastColumn="0" w:noHBand="0" w:noVBand="1"/>
      </w:tblPr>
      <w:tblGrid>
        <w:gridCol w:w="2208"/>
        <w:gridCol w:w="2323"/>
        <w:gridCol w:w="2423"/>
        <w:gridCol w:w="4807"/>
        <w:gridCol w:w="2409"/>
        <w:gridCol w:w="1701"/>
      </w:tblGrid>
      <w:tr w:rsidR="00801B29" w:rsidRPr="004940DE" w14:paraId="7E2398E2" w14:textId="77777777" w:rsidTr="00CA7978">
        <w:trPr>
          <w:jc w:val="center"/>
        </w:trPr>
        <w:tc>
          <w:tcPr>
            <w:tcW w:w="2208" w:type="dxa"/>
            <w:shd w:val="clear" w:color="auto" w:fill="D9D9D9" w:themeFill="background1" w:themeFillShade="D9"/>
          </w:tcPr>
          <w:p w14:paraId="79954559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23" w:type="dxa"/>
            <w:shd w:val="clear" w:color="auto" w:fill="D9D9D9" w:themeFill="background1" w:themeFillShade="D9"/>
          </w:tcPr>
          <w:p w14:paraId="6E926F19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23" w:type="dxa"/>
            <w:shd w:val="clear" w:color="auto" w:fill="D9D9D9" w:themeFill="background1" w:themeFillShade="D9"/>
          </w:tcPr>
          <w:p w14:paraId="02BD1762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807" w:type="dxa"/>
            <w:shd w:val="clear" w:color="auto" w:fill="D9D9D9" w:themeFill="background1" w:themeFillShade="D9"/>
          </w:tcPr>
          <w:p w14:paraId="2B36C379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EF5CDA0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6DE6DB5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E05569" w:rsidRPr="004940DE" w14:paraId="198E1714" w14:textId="77777777" w:rsidTr="00CA7978">
        <w:trPr>
          <w:jc w:val="center"/>
        </w:trPr>
        <w:tc>
          <w:tcPr>
            <w:tcW w:w="2208" w:type="dxa"/>
          </w:tcPr>
          <w:p w14:paraId="33A38EC8" w14:textId="6BA31427" w:rsidR="00E05569" w:rsidRPr="0013796C" w:rsidRDefault="00E0556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</w:t>
            </w:r>
            <w:r w:rsidR="008729EE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323" w:type="dxa"/>
          </w:tcPr>
          <w:p w14:paraId="24A95A7C" w14:textId="0F6835FE" w:rsidR="00E05569" w:rsidRPr="0013796C" w:rsidRDefault="00E0556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02</w:t>
            </w:r>
            <w:r w:rsidR="008729EE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423" w:type="dxa"/>
          </w:tcPr>
          <w:p w14:paraId="100119FF" w14:textId="26B159A4" w:rsidR="00E05569" w:rsidRPr="0013796C" w:rsidRDefault="008729EE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29EE">
              <w:rPr>
                <w:rFonts w:ascii="Arial" w:hAnsi="Arial" w:cs="Arial"/>
                <w:sz w:val="20"/>
                <w:szCs w:val="20"/>
              </w:rPr>
              <w:t>AGNUS BRASIL E SERVIÇOS DE ARTIGOS LABORATORIAIS LTDA - EPP</w:t>
            </w:r>
          </w:p>
        </w:tc>
        <w:tc>
          <w:tcPr>
            <w:tcW w:w="4807" w:type="dxa"/>
          </w:tcPr>
          <w:p w14:paraId="154F020A" w14:textId="7DDB8BAD" w:rsidR="00E05569" w:rsidRPr="0013796C" w:rsidRDefault="008729EE" w:rsidP="00E055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9EE">
              <w:rPr>
                <w:rFonts w:ascii="Arial" w:hAnsi="Arial" w:cs="Arial"/>
                <w:sz w:val="20"/>
                <w:szCs w:val="20"/>
              </w:rPr>
              <w:t>Contratação de empresa especializada para o fornecimento de equipamentos laboratoriais destinados à Unidade de Pronto Atendimento – UPA, deste Município.</w:t>
            </w:r>
          </w:p>
        </w:tc>
        <w:tc>
          <w:tcPr>
            <w:tcW w:w="2409" w:type="dxa"/>
          </w:tcPr>
          <w:p w14:paraId="130DE82B" w14:textId="5100E54E" w:rsidR="00E05569" w:rsidRPr="0013796C" w:rsidRDefault="00E0556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17906562" w14:textId="23C96C89" w:rsidR="00E05569" w:rsidRPr="0013796C" w:rsidRDefault="008729EE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729EE" w:rsidRPr="004940DE" w14:paraId="63D12862" w14:textId="77777777" w:rsidTr="00CA7978">
        <w:trPr>
          <w:jc w:val="center"/>
        </w:trPr>
        <w:tc>
          <w:tcPr>
            <w:tcW w:w="2208" w:type="dxa"/>
          </w:tcPr>
          <w:p w14:paraId="46E32C1A" w14:textId="2878A40B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FF8">
              <w:rPr>
                <w:rFonts w:ascii="Arial" w:hAnsi="Arial" w:cs="Arial"/>
                <w:sz w:val="20"/>
                <w:szCs w:val="20"/>
              </w:rPr>
              <w:t>Pregão Eletrônico nº 007/2025</w:t>
            </w:r>
          </w:p>
        </w:tc>
        <w:tc>
          <w:tcPr>
            <w:tcW w:w="2323" w:type="dxa"/>
          </w:tcPr>
          <w:p w14:paraId="141FAB54" w14:textId="10C5833E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F56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030/2025</w:t>
            </w:r>
          </w:p>
        </w:tc>
        <w:tc>
          <w:tcPr>
            <w:tcW w:w="2423" w:type="dxa"/>
          </w:tcPr>
          <w:p w14:paraId="1DFC6CBD" w14:textId="0BA94E7F" w:rsidR="008729EE" w:rsidRP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29EE">
              <w:rPr>
                <w:rFonts w:ascii="Arial" w:hAnsi="Arial" w:cs="Arial"/>
                <w:sz w:val="20"/>
                <w:szCs w:val="20"/>
              </w:rPr>
              <w:t>M. CARREGA COMÉRCIO DE PRODUTOS HOSPITALARES LTDA - EPP</w:t>
            </w:r>
          </w:p>
        </w:tc>
        <w:tc>
          <w:tcPr>
            <w:tcW w:w="4807" w:type="dxa"/>
          </w:tcPr>
          <w:p w14:paraId="77E4637A" w14:textId="7E76A48D" w:rsidR="008729EE" w:rsidRPr="008729EE" w:rsidRDefault="008729EE" w:rsidP="008729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9EE">
              <w:rPr>
                <w:rFonts w:ascii="Arial" w:hAnsi="Arial" w:cs="Arial"/>
                <w:sz w:val="20"/>
                <w:szCs w:val="20"/>
              </w:rPr>
              <w:t>Contratação de empresa especializada para o fornecimento de equipamentos laboratoriais destinados à Unidade de Pronto Atendimento – UPA, deste Município.</w:t>
            </w:r>
          </w:p>
        </w:tc>
        <w:tc>
          <w:tcPr>
            <w:tcW w:w="2409" w:type="dxa"/>
          </w:tcPr>
          <w:p w14:paraId="0FC930D7" w14:textId="7720E7FD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346362C6" w14:textId="4470BCB0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729EE" w:rsidRPr="004940DE" w14:paraId="20EC9ECB" w14:textId="77777777" w:rsidTr="00CA7978">
        <w:trPr>
          <w:jc w:val="center"/>
        </w:trPr>
        <w:tc>
          <w:tcPr>
            <w:tcW w:w="2208" w:type="dxa"/>
          </w:tcPr>
          <w:p w14:paraId="3A7041B9" w14:textId="373A115D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FF8">
              <w:rPr>
                <w:rFonts w:ascii="Arial" w:hAnsi="Arial" w:cs="Arial"/>
                <w:sz w:val="20"/>
                <w:szCs w:val="20"/>
              </w:rPr>
              <w:t>Pregão Eletrônico nº 007/2025</w:t>
            </w:r>
          </w:p>
        </w:tc>
        <w:tc>
          <w:tcPr>
            <w:tcW w:w="2323" w:type="dxa"/>
          </w:tcPr>
          <w:p w14:paraId="7F963211" w14:textId="4089449E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F56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031/2025</w:t>
            </w:r>
          </w:p>
        </w:tc>
        <w:tc>
          <w:tcPr>
            <w:tcW w:w="2423" w:type="dxa"/>
          </w:tcPr>
          <w:p w14:paraId="400BAA8A" w14:textId="63963340" w:rsidR="008729EE" w:rsidRP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29EE">
              <w:rPr>
                <w:rFonts w:ascii="Arial" w:hAnsi="Arial" w:cs="Arial"/>
                <w:sz w:val="20"/>
                <w:szCs w:val="20"/>
              </w:rPr>
              <w:t>FAZ VENDAS LTDA - ME</w:t>
            </w:r>
          </w:p>
        </w:tc>
        <w:tc>
          <w:tcPr>
            <w:tcW w:w="4807" w:type="dxa"/>
          </w:tcPr>
          <w:p w14:paraId="1A9A4D6C" w14:textId="2893A4F1" w:rsidR="008729EE" w:rsidRPr="008729EE" w:rsidRDefault="008729EE" w:rsidP="008729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9EE">
              <w:rPr>
                <w:rFonts w:ascii="Arial" w:hAnsi="Arial" w:cs="Arial"/>
                <w:sz w:val="20"/>
                <w:szCs w:val="20"/>
              </w:rPr>
              <w:t>Contratação de empresa especializada para o fornecimento de equipamentos laboratoriais destinados à Unidade de Pronto Atendimento – UPA, deste Município.</w:t>
            </w:r>
          </w:p>
        </w:tc>
        <w:tc>
          <w:tcPr>
            <w:tcW w:w="2409" w:type="dxa"/>
          </w:tcPr>
          <w:p w14:paraId="2C98E12E" w14:textId="34037571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00037D5A" w14:textId="03BD5129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729EE" w:rsidRPr="004940DE" w14:paraId="5C4AC22F" w14:textId="77777777" w:rsidTr="00CA7978">
        <w:trPr>
          <w:jc w:val="center"/>
        </w:trPr>
        <w:tc>
          <w:tcPr>
            <w:tcW w:w="2208" w:type="dxa"/>
          </w:tcPr>
          <w:p w14:paraId="1C44EB42" w14:textId="49B8EEAE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FF8">
              <w:rPr>
                <w:rFonts w:ascii="Arial" w:hAnsi="Arial" w:cs="Arial"/>
                <w:sz w:val="20"/>
                <w:szCs w:val="20"/>
              </w:rPr>
              <w:t>Pregão Eletrônico nº 007/2025</w:t>
            </w:r>
          </w:p>
        </w:tc>
        <w:tc>
          <w:tcPr>
            <w:tcW w:w="2323" w:type="dxa"/>
          </w:tcPr>
          <w:p w14:paraId="1B0206A4" w14:textId="30D5A906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F56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032/2025</w:t>
            </w:r>
          </w:p>
        </w:tc>
        <w:tc>
          <w:tcPr>
            <w:tcW w:w="2423" w:type="dxa"/>
          </w:tcPr>
          <w:p w14:paraId="37C575E1" w14:textId="244EE593" w:rsidR="008729EE" w:rsidRP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29EE">
              <w:rPr>
                <w:rFonts w:ascii="Arial" w:hAnsi="Arial" w:cs="Arial"/>
                <w:sz w:val="20"/>
                <w:szCs w:val="20"/>
              </w:rPr>
              <w:t>MARIMAX COMÉRCIO E IMPORTAÇÃO DE PRODUTOS PARA SAÚDE E VETERINÁRIOS LTDA - ME</w:t>
            </w:r>
          </w:p>
        </w:tc>
        <w:tc>
          <w:tcPr>
            <w:tcW w:w="4807" w:type="dxa"/>
          </w:tcPr>
          <w:p w14:paraId="2D480A56" w14:textId="432B84CC" w:rsidR="008729EE" w:rsidRPr="008729EE" w:rsidRDefault="008729EE" w:rsidP="008729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9EE">
              <w:rPr>
                <w:rFonts w:ascii="Arial" w:hAnsi="Arial" w:cs="Arial"/>
                <w:sz w:val="20"/>
                <w:szCs w:val="20"/>
              </w:rPr>
              <w:t>Contratação de empresa especializada para o fornecimento de equipamentos laboratoriais destinados à Unidade de Pronto Atendimento – UPA, deste Município.</w:t>
            </w:r>
          </w:p>
        </w:tc>
        <w:tc>
          <w:tcPr>
            <w:tcW w:w="2409" w:type="dxa"/>
          </w:tcPr>
          <w:p w14:paraId="3FC157AA" w14:textId="10DF54F5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774CE71A" w14:textId="62CB0448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729EE" w:rsidRPr="004940DE" w14:paraId="6993806D" w14:textId="77777777" w:rsidTr="00CA7978">
        <w:trPr>
          <w:jc w:val="center"/>
        </w:trPr>
        <w:tc>
          <w:tcPr>
            <w:tcW w:w="2208" w:type="dxa"/>
          </w:tcPr>
          <w:p w14:paraId="4ACEA72C" w14:textId="56A97781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0FF8">
              <w:rPr>
                <w:rFonts w:ascii="Arial" w:hAnsi="Arial" w:cs="Arial"/>
                <w:sz w:val="20"/>
                <w:szCs w:val="20"/>
              </w:rPr>
              <w:t>Pregão Eletrônico nº 007/2025</w:t>
            </w:r>
          </w:p>
        </w:tc>
        <w:tc>
          <w:tcPr>
            <w:tcW w:w="2323" w:type="dxa"/>
          </w:tcPr>
          <w:p w14:paraId="74F027C3" w14:textId="590DA6BD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3F56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033/2025</w:t>
            </w:r>
          </w:p>
        </w:tc>
        <w:tc>
          <w:tcPr>
            <w:tcW w:w="2423" w:type="dxa"/>
          </w:tcPr>
          <w:p w14:paraId="3C324971" w14:textId="2E01CA63" w:rsidR="008729EE" w:rsidRP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29EE">
              <w:rPr>
                <w:rFonts w:ascii="Arial" w:hAnsi="Arial" w:cs="Arial"/>
                <w:sz w:val="20"/>
                <w:szCs w:val="20"/>
              </w:rPr>
              <w:t>SERGILAB PRODUTOS HOSPITALARES E LABORATORIAIS LTDA - EPP</w:t>
            </w:r>
          </w:p>
        </w:tc>
        <w:tc>
          <w:tcPr>
            <w:tcW w:w="4807" w:type="dxa"/>
          </w:tcPr>
          <w:p w14:paraId="70385993" w14:textId="77925861" w:rsidR="008729EE" w:rsidRPr="008729EE" w:rsidRDefault="008729EE" w:rsidP="008729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9EE">
              <w:rPr>
                <w:rFonts w:ascii="Arial" w:hAnsi="Arial" w:cs="Arial"/>
                <w:sz w:val="20"/>
                <w:szCs w:val="20"/>
              </w:rPr>
              <w:t>Contratação de empresa especializada para o fornecimento de equipamentos laboratoriais destinados à Unidade de Pronto Atendimento – UPA, deste Município.</w:t>
            </w:r>
          </w:p>
        </w:tc>
        <w:tc>
          <w:tcPr>
            <w:tcW w:w="2409" w:type="dxa"/>
          </w:tcPr>
          <w:p w14:paraId="3CD16153" w14:textId="217030B9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478F8FFC" w14:textId="6809F8A1" w:rsidR="008729EE" w:rsidRDefault="008729EE" w:rsidP="008729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3EDB456" w14:textId="77777777" w:rsidR="00801B29" w:rsidRDefault="00801B29"/>
    <w:p w14:paraId="61DEF20C" w14:textId="45EE4CB3" w:rsidR="002B4C8C" w:rsidRPr="00E05569" w:rsidRDefault="002B4C8C" w:rsidP="00E05569">
      <w:pPr>
        <w:rPr>
          <w:rFonts w:ascii="Arial" w:hAnsi="Arial" w:cs="Arial"/>
          <w:b/>
          <w:bCs/>
          <w:sz w:val="20"/>
          <w:szCs w:val="20"/>
        </w:rPr>
      </w:pPr>
    </w:p>
    <w:sectPr w:rsidR="002B4C8C" w:rsidRPr="00E05569" w:rsidSect="00801B29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97C8" w14:textId="77777777" w:rsidR="00C87906" w:rsidRDefault="00C87906" w:rsidP="00801B29">
      <w:pPr>
        <w:spacing w:after="0" w:line="240" w:lineRule="auto"/>
      </w:pPr>
      <w:r>
        <w:separator/>
      </w:r>
    </w:p>
  </w:endnote>
  <w:endnote w:type="continuationSeparator" w:id="0">
    <w:p w14:paraId="368A2F60" w14:textId="77777777" w:rsidR="00C87906" w:rsidRDefault="00C87906" w:rsidP="0080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17D8" w14:textId="77777777" w:rsidR="00801B29" w:rsidRDefault="00801B29" w:rsidP="00801B2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03B7A747" w14:textId="0DED0C70" w:rsidR="00801B29" w:rsidRPr="00801B29" w:rsidRDefault="00801B29" w:rsidP="00801B2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623F21" w:rsidRPr="00623F21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623F21" w:rsidRPr="00623F21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</w:t>
    </w:r>
    <w:r w:rsidR="00CA79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01-00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0B6A2" w14:textId="77777777" w:rsidR="00C87906" w:rsidRDefault="00C87906" w:rsidP="00801B29">
      <w:pPr>
        <w:spacing w:after="0" w:line="240" w:lineRule="auto"/>
      </w:pPr>
      <w:r>
        <w:separator/>
      </w:r>
    </w:p>
  </w:footnote>
  <w:footnote w:type="continuationSeparator" w:id="0">
    <w:p w14:paraId="4AF62156" w14:textId="77777777" w:rsidR="00C87906" w:rsidRDefault="00C87906" w:rsidP="00801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7337" w14:textId="77777777" w:rsidR="00801B29" w:rsidRPr="00706335" w:rsidRDefault="00801B29" w:rsidP="00801B29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255DEF" wp14:editId="7491771B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DF914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0B934C7C" wp14:editId="2CE9E653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48E4D1" w14:textId="77777777" w:rsidR="00801B29" w:rsidRDefault="00801B29" w:rsidP="00801B29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0E7EE59E" w14:textId="77777777" w:rsidR="00801B29" w:rsidRDefault="00801B29" w:rsidP="00801B29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353BA103" w14:textId="77777777" w:rsidR="00801B29" w:rsidRPr="00E57960" w:rsidRDefault="00801B29" w:rsidP="00801B29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B9CB5EC" w14:textId="77777777" w:rsidR="00801B29" w:rsidRPr="00E57960" w:rsidRDefault="00801B29" w:rsidP="00801B29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246733EC" w14:textId="586132D0" w:rsidR="00801B29" w:rsidRPr="00801B29" w:rsidRDefault="00801B29" w:rsidP="00801B29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29"/>
    <w:rsid w:val="00051BD7"/>
    <w:rsid w:val="000D4678"/>
    <w:rsid w:val="00204953"/>
    <w:rsid w:val="002369BC"/>
    <w:rsid w:val="002B4C8C"/>
    <w:rsid w:val="00592157"/>
    <w:rsid w:val="005A5B77"/>
    <w:rsid w:val="00623F21"/>
    <w:rsid w:val="006E7E3C"/>
    <w:rsid w:val="00801B29"/>
    <w:rsid w:val="008729EE"/>
    <w:rsid w:val="00C87906"/>
    <w:rsid w:val="00CA0CCC"/>
    <w:rsid w:val="00CA7978"/>
    <w:rsid w:val="00E0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FED8"/>
  <w15:chartTrackingRefBased/>
  <w15:docId w15:val="{FFB98465-9B57-4583-ABA5-815D8D19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B2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01B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1B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1B2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1B2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1B2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1B2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1B2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1B2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1B2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1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1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1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1B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1B2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1B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1B2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1B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1B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01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01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1B2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01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1B2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01B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01B2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01B2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1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1B2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1B2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01B2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01B29"/>
  </w:style>
  <w:style w:type="paragraph" w:styleId="Rodap">
    <w:name w:val="footer"/>
    <w:basedOn w:val="Normal"/>
    <w:link w:val="RodapChar"/>
    <w:uiPriority w:val="99"/>
    <w:unhideWhenUsed/>
    <w:rsid w:val="00801B2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01B29"/>
  </w:style>
  <w:style w:type="paragraph" w:styleId="NormalWeb">
    <w:name w:val="Normal (Web)"/>
    <w:basedOn w:val="Normal"/>
    <w:uiPriority w:val="99"/>
    <w:semiHidden/>
    <w:unhideWhenUsed/>
    <w:rsid w:val="00801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801B2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801B2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801B2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23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5</cp:revision>
  <dcterms:created xsi:type="dcterms:W3CDTF">2026-03-13T12:10:00Z</dcterms:created>
  <dcterms:modified xsi:type="dcterms:W3CDTF">2026-03-26T16:06:00Z</dcterms:modified>
</cp:coreProperties>
</file>