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1FFE" w14:textId="77777777" w:rsidR="00032B46" w:rsidRDefault="00032B46">
      <w:pPr>
        <w:pStyle w:val="Corpodetexto"/>
        <w:rPr>
          <w:rFonts w:ascii="Times New Roman"/>
        </w:rPr>
      </w:pPr>
    </w:p>
    <w:p w14:paraId="18251F2E" w14:textId="77777777" w:rsidR="00032B46" w:rsidRDefault="00032B46">
      <w:pPr>
        <w:pStyle w:val="Corpodetexto"/>
        <w:spacing w:before="183"/>
        <w:rPr>
          <w:rFonts w:ascii="Times New Roman"/>
        </w:rPr>
      </w:pPr>
    </w:p>
    <w:p w14:paraId="6329DB43" w14:textId="77777777" w:rsidR="00032B46" w:rsidRDefault="00000000">
      <w:pPr>
        <w:pStyle w:val="Ttulo1"/>
      </w:pPr>
      <w:r>
        <w:t>Emendas</w:t>
      </w:r>
      <w:r>
        <w:rPr>
          <w:spacing w:val="-5"/>
        </w:rPr>
        <w:t xml:space="preserve"> </w:t>
      </w:r>
      <w:r>
        <w:t>Recebidas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2"/>
        </w:rPr>
        <w:t xml:space="preserve"> </w:t>
      </w:r>
      <w:r>
        <w:t>Estadual/</w:t>
      </w:r>
      <w:r>
        <w:rPr>
          <w:spacing w:val="-6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4"/>
        </w:rPr>
        <w:t>2023</w:t>
      </w:r>
    </w:p>
    <w:p w14:paraId="57CD71FB" w14:textId="77777777" w:rsidR="00032B46" w:rsidRDefault="00032B46">
      <w:pPr>
        <w:pStyle w:val="Corpodetexto"/>
        <w:spacing w:before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702"/>
        <w:gridCol w:w="1842"/>
        <w:gridCol w:w="1985"/>
        <w:gridCol w:w="2127"/>
        <w:gridCol w:w="1560"/>
        <w:gridCol w:w="1789"/>
        <w:gridCol w:w="1812"/>
        <w:gridCol w:w="1510"/>
      </w:tblGrid>
      <w:tr w:rsidR="00032B46" w14:paraId="505223EC" w14:textId="77777777">
        <w:trPr>
          <w:trHeight w:val="537"/>
        </w:trPr>
        <w:tc>
          <w:tcPr>
            <w:tcW w:w="1556" w:type="dxa"/>
          </w:tcPr>
          <w:p w14:paraId="7F9A7F73" w14:textId="77777777" w:rsidR="00032B46" w:rsidRDefault="00000000">
            <w:pPr>
              <w:pStyle w:val="TableParagraph"/>
              <w:ind w:left="8"/>
              <w:rPr>
                <w:b/>
              </w:rPr>
            </w:pPr>
            <w:r>
              <w:rPr>
                <w:b/>
                <w:spacing w:val="-2"/>
              </w:rPr>
              <w:t>Origem</w:t>
            </w:r>
          </w:p>
        </w:tc>
        <w:tc>
          <w:tcPr>
            <w:tcW w:w="1702" w:type="dxa"/>
          </w:tcPr>
          <w:p w14:paraId="651853BD" w14:textId="77777777" w:rsidR="00032B46" w:rsidRDefault="00000000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Emenda</w:t>
            </w:r>
          </w:p>
        </w:tc>
        <w:tc>
          <w:tcPr>
            <w:tcW w:w="1842" w:type="dxa"/>
          </w:tcPr>
          <w:p w14:paraId="71516854" w14:textId="77777777" w:rsidR="00032B46" w:rsidRDefault="00000000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2"/>
              </w:rPr>
              <w:t>Autoria</w:t>
            </w:r>
          </w:p>
        </w:tc>
        <w:tc>
          <w:tcPr>
            <w:tcW w:w="1985" w:type="dxa"/>
          </w:tcPr>
          <w:p w14:paraId="5B1C4338" w14:textId="77777777" w:rsidR="00032B46" w:rsidRDefault="00000000">
            <w:pPr>
              <w:pStyle w:val="TableParagraph"/>
              <w:ind w:left="7" w:right="1"/>
              <w:rPr>
                <w:b/>
              </w:rPr>
            </w:pP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Repasse</w:t>
            </w:r>
          </w:p>
        </w:tc>
        <w:tc>
          <w:tcPr>
            <w:tcW w:w="2127" w:type="dxa"/>
          </w:tcPr>
          <w:p w14:paraId="664B99FA" w14:textId="77777777" w:rsidR="00032B46" w:rsidRDefault="00000000">
            <w:pPr>
              <w:pStyle w:val="TableParagraph"/>
              <w:ind w:left="6" w:right="1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Emenda</w:t>
            </w:r>
          </w:p>
        </w:tc>
        <w:tc>
          <w:tcPr>
            <w:tcW w:w="1560" w:type="dxa"/>
          </w:tcPr>
          <w:p w14:paraId="7D5EF577" w14:textId="77777777" w:rsidR="00032B46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Previsto</w:t>
            </w:r>
          </w:p>
        </w:tc>
        <w:tc>
          <w:tcPr>
            <w:tcW w:w="1789" w:type="dxa"/>
          </w:tcPr>
          <w:p w14:paraId="3EFBDAC7" w14:textId="77777777" w:rsidR="00032B46" w:rsidRDefault="00000000">
            <w:pPr>
              <w:pStyle w:val="TableParagraph"/>
              <w:ind w:right="3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Repassado</w:t>
            </w:r>
          </w:p>
        </w:tc>
        <w:tc>
          <w:tcPr>
            <w:tcW w:w="1812" w:type="dxa"/>
          </w:tcPr>
          <w:p w14:paraId="5F04EA92" w14:textId="77777777" w:rsidR="00032B46" w:rsidRDefault="00000000">
            <w:pPr>
              <w:pStyle w:val="TableParagraph"/>
              <w:ind w:left="588"/>
              <w:jc w:val="left"/>
              <w:rPr>
                <w:b/>
              </w:rPr>
            </w:pPr>
            <w:r>
              <w:rPr>
                <w:b/>
                <w:spacing w:val="-2"/>
              </w:rPr>
              <w:t>Objeto</w:t>
            </w:r>
          </w:p>
        </w:tc>
        <w:tc>
          <w:tcPr>
            <w:tcW w:w="1510" w:type="dxa"/>
          </w:tcPr>
          <w:p w14:paraId="5AA7BA8E" w14:textId="77777777" w:rsidR="00032B46" w:rsidRDefault="00000000">
            <w:pPr>
              <w:pStyle w:val="TableParagraph"/>
              <w:ind w:left="283"/>
              <w:jc w:val="left"/>
              <w:rPr>
                <w:b/>
              </w:rPr>
            </w:pPr>
            <w:r>
              <w:rPr>
                <w:b/>
              </w:rPr>
              <w:t>Função</w:t>
            </w:r>
            <w:r>
              <w:rPr>
                <w:b/>
                <w:spacing w:val="-5"/>
              </w:rPr>
              <w:t xml:space="preserve"> de</w:t>
            </w:r>
          </w:p>
          <w:p w14:paraId="6FACB96B" w14:textId="77777777" w:rsidR="00032B46" w:rsidRDefault="00000000">
            <w:pPr>
              <w:pStyle w:val="TableParagraph"/>
              <w:spacing w:before="1" w:line="249" w:lineRule="exact"/>
              <w:ind w:left="357"/>
              <w:jc w:val="left"/>
              <w:rPr>
                <w:b/>
              </w:rPr>
            </w:pPr>
            <w:r>
              <w:rPr>
                <w:b/>
                <w:spacing w:val="-2"/>
              </w:rPr>
              <w:t>Governo</w:t>
            </w:r>
          </w:p>
        </w:tc>
      </w:tr>
      <w:tr w:rsidR="00032B46" w14:paraId="4ADE96E7" w14:textId="77777777">
        <w:trPr>
          <w:trHeight w:val="1341"/>
        </w:trPr>
        <w:tc>
          <w:tcPr>
            <w:tcW w:w="1556" w:type="dxa"/>
          </w:tcPr>
          <w:p w14:paraId="2F8E9E66" w14:textId="77777777" w:rsidR="00032B46" w:rsidRDefault="00000000">
            <w:pPr>
              <w:pStyle w:val="TableParagraph"/>
              <w:ind w:left="8" w:right="2"/>
            </w:pPr>
            <w:r>
              <w:rPr>
                <w:spacing w:val="-2"/>
              </w:rPr>
              <w:t>Estadual</w:t>
            </w:r>
          </w:p>
        </w:tc>
        <w:tc>
          <w:tcPr>
            <w:tcW w:w="1702" w:type="dxa"/>
          </w:tcPr>
          <w:p w14:paraId="0D5F8620" w14:textId="77777777" w:rsidR="00032B46" w:rsidRDefault="00000000">
            <w:pPr>
              <w:pStyle w:val="TableParagraph"/>
              <w:ind w:left="7" w:right="1"/>
            </w:pPr>
            <w:r>
              <w:rPr>
                <w:spacing w:val="-2"/>
              </w:rPr>
              <w:t>Individual</w:t>
            </w:r>
          </w:p>
        </w:tc>
        <w:tc>
          <w:tcPr>
            <w:tcW w:w="1842" w:type="dxa"/>
          </w:tcPr>
          <w:p w14:paraId="24A92FA6" w14:textId="77777777" w:rsidR="00032B46" w:rsidRDefault="00000000">
            <w:pPr>
              <w:pStyle w:val="TableParagraph"/>
              <w:ind w:left="12" w:right="7"/>
            </w:pPr>
            <w:r>
              <w:t>Jeferson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Andrade</w:t>
            </w:r>
          </w:p>
        </w:tc>
        <w:tc>
          <w:tcPr>
            <w:tcW w:w="1985" w:type="dxa"/>
          </w:tcPr>
          <w:p w14:paraId="0995CBB9" w14:textId="77777777" w:rsidR="00032B46" w:rsidRDefault="00000000">
            <w:pPr>
              <w:pStyle w:val="TableParagraph"/>
              <w:ind w:left="7"/>
            </w:pPr>
            <w:r>
              <w:t>Fundo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Fundo</w:t>
            </w:r>
          </w:p>
        </w:tc>
        <w:tc>
          <w:tcPr>
            <w:tcW w:w="2127" w:type="dxa"/>
          </w:tcPr>
          <w:p w14:paraId="52B53892" w14:textId="77777777" w:rsidR="00032B46" w:rsidRDefault="00000000">
            <w:pPr>
              <w:pStyle w:val="TableParagraph"/>
              <w:ind w:left="6"/>
            </w:pPr>
            <w:r>
              <w:rPr>
                <w:spacing w:val="-2"/>
              </w:rPr>
              <w:t>10095/2023</w:t>
            </w:r>
          </w:p>
        </w:tc>
        <w:tc>
          <w:tcPr>
            <w:tcW w:w="1560" w:type="dxa"/>
          </w:tcPr>
          <w:p w14:paraId="0D481401" w14:textId="77777777" w:rsidR="00032B46" w:rsidRDefault="00000000">
            <w:pPr>
              <w:pStyle w:val="TableParagraph"/>
              <w:ind w:right="2"/>
            </w:pPr>
            <w:r>
              <w:t>R$</w:t>
            </w:r>
            <w:r>
              <w:rPr>
                <w:spacing w:val="-2"/>
              </w:rPr>
              <w:t xml:space="preserve"> 170.000,00</w:t>
            </w:r>
          </w:p>
        </w:tc>
        <w:tc>
          <w:tcPr>
            <w:tcW w:w="1789" w:type="dxa"/>
          </w:tcPr>
          <w:p w14:paraId="21343179" w14:textId="77777777" w:rsidR="00032B46" w:rsidRDefault="00000000">
            <w:pPr>
              <w:pStyle w:val="TableParagraph"/>
            </w:pPr>
            <w:r>
              <w:t>R$</w:t>
            </w:r>
            <w:r>
              <w:rPr>
                <w:spacing w:val="-2"/>
              </w:rPr>
              <w:t xml:space="preserve"> 170.000,00</w:t>
            </w:r>
          </w:p>
        </w:tc>
        <w:tc>
          <w:tcPr>
            <w:tcW w:w="1812" w:type="dxa"/>
          </w:tcPr>
          <w:p w14:paraId="6A5AB0E4" w14:textId="77777777" w:rsidR="00032B46" w:rsidRDefault="00000000">
            <w:pPr>
              <w:pStyle w:val="TableParagraph"/>
              <w:tabs>
                <w:tab w:val="left" w:pos="1592"/>
              </w:tabs>
              <w:spacing w:line="240" w:lineRule="auto"/>
              <w:ind w:left="105" w:right="97"/>
              <w:jc w:val="left"/>
            </w:pPr>
            <w:r>
              <w:t>Aquisição</w:t>
            </w:r>
            <w:r>
              <w:rPr>
                <w:spacing w:val="76"/>
              </w:rPr>
              <w:t xml:space="preserve"> </w:t>
            </w:r>
            <w:r>
              <w:t>de</w:t>
            </w:r>
            <w:r>
              <w:rPr>
                <w:spacing w:val="76"/>
              </w:rPr>
              <w:t xml:space="preserve"> </w:t>
            </w:r>
            <w:r>
              <w:t xml:space="preserve">01 </w:t>
            </w:r>
            <w:r>
              <w:rPr>
                <w:spacing w:val="-4"/>
              </w:rPr>
              <w:t>(uma)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ambulância</w:t>
            </w:r>
            <w:r>
              <w:tab/>
            </w:r>
            <w:r>
              <w:rPr>
                <w:spacing w:val="-10"/>
              </w:rPr>
              <w:t>e</w:t>
            </w:r>
            <w:r>
              <w:rPr>
                <w:spacing w:val="-2"/>
              </w:rPr>
              <w:t xml:space="preserve"> equipamentos</w:t>
            </w:r>
          </w:p>
          <w:p w14:paraId="3441150A" w14:textId="77777777" w:rsidR="00032B46" w:rsidRDefault="00000000">
            <w:pPr>
              <w:pStyle w:val="TableParagraph"/>
              <w:spacing w:line="248" w:lineRule="exact"/>
              <w:ind w:left="105"/>
              <w:jc w:val="left"/>
            </w:pPr>
            <w:r>
              <w:rPr>
                <w:spacing w:val="-2"/>
              </w:rPr>
              <w:t>permanentes.</w:t>
            </w:r>
          </w:p>
        </w:tc>
        <w:tc>
          <w:tcPr>
            <w:tcW w:w="1510" w:type="dxa"/>
          </w:tcPr>
          <w:p w14:paraId="3FD0DDED" w14:textId="77777777" w:rsidR="00032B46" w:rsidRDefault="00000000">
            <w:pPr>
              <w:pStyle w:val="TableParagraph"/>
              <w:spacing w:line="240" w:lineRule="auto"/>
              <w:ind w:left="309" w:hanging="152"/>
              <w:jc w:val="left"/>
            </w:pPr>
            <w:r>
              <w:rPr>
                <w:spacing w:val="-2"/>
              </w:rPr>
              <w:t xml:space="preserve">Investimento </w:t>
            </w:r>
            <w:r>
              <w:t>em Saúde</w:t>
            </w:r>
          </w:p>
        </w:tc>
      </w:tr>
    </w:tbl>
    <w:p w14:paraId="584FF289" w14:textId="77777777" w:rsidR="006E03A9" w:rsidRDefault="006E03A9"/>
    <w:sectPr w:rsidR="006E03A9">
      <w:headerReference w:type="default" r:id="rId6"/>
      <w:footerReference w:type="default" r:id="rId7"/>
      <w:type w:val="continuous"/>
      <w:pgSz w:w="16840" w:h="11910" w:orient="landscape"/>
      <w:pgMar w:top="2080" w:right="425" w:bottom="1200" w:left="425" w:header="389" w:footer="10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0B51" w14:textId="77777777" w:rsidR="006E03A9" w:rsidRDefault="006E03A9">
      <w:r>
        <w:separator/>
      </w:r>
    </w:p>
  </w:endnote>
  <w:endnote w:type="continuationSeparator" w:id="0">
    <w:p w14:paraId="621E1410" w14:textId="77777777" w:rsidR="006E03A9" w:rsidRDefault="006E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4AE7" w14:textId="77777777" w:rsidR="00032B4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7290FDCC" wp14:editId="3F65698E">
              <wp:simplePos x="0" y="0"/>
              <wp:positionH relativeFrom="page">
                <wp:posOffset>3366642</wp:posOffset>
              </wp:positionH>
              <wp:positionV relativeFrom="page">
                <wp:posOffset>6785559</wp:posOffset>
              </wp:positionV>
              <wp:extent cx="3959860" cy="3365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986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C68F8" w14:textId="77777777" w:rsidR="00032B46" w:rsidRDefault="00000000">
                          <w:pPr>
                            <w:pStyle w:val="Corpodetexto"/>
                            <w:spacing w:line="245" w:lineRule="exact"/>
                            <w:jc w:val="center"/>
                          </w:pPr>
                          <w:r>
                            <w:t>Praça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Padre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Manoel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José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Oliveira,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851.</w:t>
                          </w:r>
                        </w:p>
                        <w:p w14:paraId="3BD3B2F9" w14:textId="77777777" w:rsidR="00032B46" w:rsidRDefault="00000000">
                          <w:pPr>
                            <w:pStyle w:val="Corpodetexto"/>
                            <w:jc w:val="center"/>
                          </w:pPr>
                          <w:r>
                            <w:t>CNPJ: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13.131.982/0001-00.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0FDC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65.1pt;margin-top:534.3pt;width:311.8pt;height:26.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" filled="f" stroked="f">
              <v:textbox inset="0,0,0,0">
                <w:txbxContent>
                  <w:p w14:paraId="2C7C68F8" w14:textId="77777777" w:rsidR="00032B46" w:rsidRDefault="00000000">
                    <w:pPr>
                      <w:pStyle w:val="Corpodetexto"/>
                      <w:spacing w:line="245" w:lineRule="exact"/>
                      <w:jc w:val="center"/>
                    </w:pPr>
                    <w:r>
                      <w:t>Praça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Padre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Manoel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José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Oliveira,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851.</w:t>
                    </w:r>
                  </w:p>
                  <w:p w14:paraId="3BD3B2F9" w14:textId="77777777" w:rsidR="00032B46" w:rsidRDefault="00000000">
                    <w:pPr>
                      <w:pStyle w:val="Corpodetexto"/>
                      <w:jc w:val="center"/>
                    </w:pPr>
                    <w:r>
                      <w:t>CNPJ: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13.131.982/0001-00.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spacing w:val="-6"/>
                      </w:rPr>
                      <w:t xml:space="preserve"> </w:t>
                    </w:r>
                    <w:hyperlink r:id="rId2">
                      <w:r>
                        <w:rPr>
                          <w:color w:val="0462C1"/>
                          <w:spacing w:val="-2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A821B" w14:textId="77777777" w:rsidR="006E03A9" w:rsidRDefault="006E03A9">
      <w:r>
        <w:separator/>
      </w:r>
    </w:p>
  </w:footnote>
  <w:footnote w:type="continuationSeparator" w:id="0">
    <w:p w14:paraId="24BF45AE" w14:textId="77777777" w:rsidR="006E03A9" w:rsidRDefault="006E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EA8D" w14:textId="77777777" w:rsidR="00032B4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9232" behindDoc="1" locked="0" layoutInCell="1" allowOverlap="1" wp14:anchorId="0E3867BC" wp14:editId="24F04382">
          <wp:simplePos x="0" y="0"/>
          <wp:positionH relativeFrom="page">
            <wp:posOffset>4972684</wp:posOffset>
          </wp:positionH>
          <wp:positionV relativeFrom="page">
            <wp:posOffset>247015</wp:posOffset>
          </wp:positionV>
          <wp:extent cx="746391" cy="5899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6391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305A8C26" wp14:editId="1CBF50F1">
              <wp:simplePos x="0" y="0"/>
              <wp:positionH relativeFrom="page">
                <wp:posOffset>3784219</wp:posOffset>
              </wp:positionH>
              <wp:positionV relativeFrom="page">
                <wp:posOffset>878884</wp:posOffset>
              </wp:positionV>
              <wp:extent cx="312102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F3C89" w14:textId="77777777" w:rsidR="00032B46" w:rsidRDefault="00000000">
                          <w:pPr>
                            <w:spacing w:before="12"/>
                            <w:ind w:left="175" w:right="159" w:firstLine="1233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ESTADO DE SERGIPE PREFEITURA</w:t>
                          </w:r>
                          <w:r>
                            <w:rPr>
                              <w:rFonts w:ascii="Arial MT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MUNICIPAL</w:t>
                          </w:r>
                          <w:r>
                            <w:rPr>
                              <w:rFonts w:asci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PORTO</w:t>
                          </w:r>
                          <w:r>
                            <w:rPr>
                              <w:rFonts w:asci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 MT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FOLHA</w:t>
                          </w:r>
                        </w:p>
                        <w:p w14:paraId="02122658" w14:textId="77777777" w:rsidR="00032B46" w:rsidRDefault="00000000">
                          <w:pPr>
                            <w:spacing w:before="1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Arial MT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MUNICIPAL</w:t>
                          </w:r>
                          <w:r>
                            <w:rPr>
                              <w:rFonts w:asci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CONTROLE</w:t>
                          </w:r>
                          <w:r>
                            <w:rPr>
                              <w:rFonts w:ascii="Arial MT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INTERNO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A8C2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95pt;margin-top:69.2pt;width:245.75pt;height:36.2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" filled="f" stroked="f">
              <v:textbox inset="0,0,0,0">
                <w:txbxContent>
                  <w:p w14:paraId="308F3C89" w14:textId="77777777" w:rsidR="00032B46" w:rsidRDefault="00000000">
                    <w:pPr>
                      <w:spacing w:before="12"/>
                      <w:ind w:left="175" w:right="159" w:firstLine="1233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ESTADO DE SERGIPE PREFEITURA</w:t>
                    </w:r>
                    <w:r>
                      <w:rPr>
                        <w:rFonts w:ascii="Arial MT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MUNICIPAL</w:t>
                    </w:r>
                    <w:r>
                      <w:rPr>
                        <w:rFonts w:asci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DE</w:t>
                    </w:r>
                    <w:r>
                      <w:rPr>
                        <w:rFonts w:asci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PORTO</w:t>
                    </w:r>
                    <w:r>
                      <w:rPr>
                        <w:rFonts w:asci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DA</w:t>
                    </w:r>
                    <w:r>
                      <w:rPr>
                        <w:rFonts w:ascii="Arial MT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FOLHA</w:t>
                    </w:r>
                  </w:p>
                  <w:p w14:paraId="02122658" w14:textId="77777777" w:rsidR="00032B46" w:rsidRDefault="00000000">
                    <w:pPr>
                      <w:spacing w:before="1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SECRETARIA</w:t>
                    </w:r>
                    <w:r>
                      <w:rPr>
                        <w:rFonts w:ascii="Arial MT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MUNICIPAL</w:t>
                    </w:r>
                    <w:r>
                      <w:rPr>
                        <w:rFonts w:asci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DE</w:t>
                    </w:r>
                    <w:r>
                      <w:rPr>
                        <w:rFonts w:asci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CONTROLE</w:t>
                    </w:r>
                    <w:r>
                      <w:rPr>
                        <w:rFonts w:ascii="Arial MT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2B46"/>
    <w:rsid w:val="00032B46"/>
    <w:rsid w:val="006E03A9"/>
    <w:rsid w:val="009B4392"/>
    <w:rsid w:val="00E7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0A2E"/>
  <w15:docId w15:val="{05ED730C-4DA1-4259-9B9C-487A8157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299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Sá</dc:creator>
  <cp:lastModifiedBy>Controle Interno - Porto da Folha/SE</cp:lastModifiedBy>
  <cp:revision>2</cp:revision>
  <dcterms:created xsi:type="dcterms:W3CDTF">2026-06-08T13:10:00Z</dcterms:created>
  <dcterms:modified xsi:type="dcterms:W3CDTF">2026-06-08T13:11:00Z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2016</vt:lpwstr>
  </property>
</Properties>
</file>